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11" w:rsidRPr="00111D53" w:rsidRDefault="00247611" w:rsidP="00D157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1D53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ПОЛОЖЕНИЕ</w:t>
      </w:r>
    </w:p>
    <w:p w:rsidR="00EF2F41" w:rsidRDefault="00767ACF" w:rsidP="00BE1016">
      <w:pPr>
        <w:pStyle w:val="a6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111D5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 порядке организации и проведения работ </w:t>
      </w:r>
    </w:p>
    <w:p w:rsidR="00EF2F41" w:rsidRDefault="00767ACF" w:rsidP="00BE1016">
      <w:pPr>
        <w:pStyle w:val="a6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111D53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 защите информации и персональных данных</w:t>
      </w:r>
      <w:r w:rsidR="000B5CF1" w:rsidRPr="000B5CF1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FD5F7A" w:rsidRDefault="001A3E87" w:rsidP="00FD5F7A">
      <w:pPr>
        <w:pStyle w:val="13"/>
        <w:rPr>
          <w:b/>
          <w:sz w:val="28"/>
          <w:szCs w:val="28"/>
        </w:rPr>
      </w:pPr>
      <w:r w:rsidRPr="001A3E87">
        <w:rPr>
          <w:b/>
          <w:bCs/>
          <w:spacing w:val="-3"/>
          <w:sz w:val="28"/>
          <w:szCs w:val="28"/>
        </w:rPr>
        <w:t xml:space="preserve">в </w:t>
      </w:r>
      <w:r w:rsidR="00D741E3">
        <w:rPr>
          <w:b/>
          <w:bCs/>
          <w:spacing w:val="-3"/>
          <w:sz w:val="28"/>
          <w:szCs w:val="28"/>
        </w:rPr>
        <w:t xml:space="preserve">автоматизированной информационной системе </w:t>
      </w:r>
      <w:r w:rsidR="00FD5F7A" w:rsidRPr="005D451A">
        <w:rPr>
          <w:b/>
          <w:sz w:val="28"/>
          <w:szCs w:val="28"/>
        </w:rPr>
        <w:t>территориального органа</w:t>
      </w:r>
    </w:p>
    <w:p w:rsidR="00FD5F7A" w:rsidRDefault="00FD5F7A" w:rsidP="00FD5F7A">
      <w:pPr>
        <w:pStyle w:val="13"/>
        <w:rPr>
          <w:b/>
          <w:sz w:val="28"/>
          <w:szCs w:val="28"/>
        </w:rPr>
      </w:pPr>
      <w:r w:rsidRPr="005D451A">
        <w:rPr>
          <w:b/>
          <w:sz w:val="28"/>
          <w:szCs w:val="28"/>
        </w:rPr>
        <w:t>Федеральной службы по надзору в сфере здравоохранения</w:t>
      </w:r>
    </w:p>
    <w:p w:rsidR="00FD5F7A" w:rsidRDefault="00157981" w:rsidP="00FD5F7A">
      <w:pPr>
        <w:pStyle w:val="13"/>
        <w:rPr>
          <w:b/>
          <w:sz w:val="28"/>
          <w:szCs w:val="28"/>
        </w:rPr>
      </w:pPr>
      <w:r>
        <w:rPr>
          <w:b/>
          <w:sz w:val="28"/>
          <w:szCs w:val="28"/>
        </w:rPr>
        <w:t>по Мурманской области</w:t>
      </w:r>
    </w:p>
    <w:p w:rsidR="00FD5F7A" w:rsidRPr="005369FC" w:rsidRDefault="00FD5F7A" w:rsidP="00FD5F7A">
      <w:pPr>
        <w:pStyle w:val="13"/>
        <w:rPr>
          <w:b/>
          <w:sz w:val="28"/>
          <w:szCs w:val="28"/>
        </w:rPr>
      </w:pPr>
    </w:p>
    <w:p w:rsidR="00113311" w:rsidRPr="000D362A" w:rsidRDefault="00113311" w:rsidP="00113311">
      <w:pPr>
        <w:jc w:val="center"/>
        <w:rPr>
          <w:rFonts w:ascii="Times New Roman" w:hAnsi="Times New Roman"/>
          <w:b/>
          <w:lang w:val="ru-RU"/>
        </w:rPr>
      </w:pPr>
      <w:r w:rsidRPr="000D362A">
        <w:rPr>
          <w:rFonts w:ascii="Times New Roman" w:hAnsi="Times New Roman"/>
          <w:b/>
          <w:lang w:val="ru-RU"/>
        </w:rPr>
        <w:t>Определения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Аутентификация отправителя данных</w:t>
      </w:r>
      <w:r w:rsidR="00FD5F7A">
        <w:rPr>
          <w:sz w:val="24"/>
        </w:rPr>
        <w:t> </w:t>
      </w:r>
      <w:r w:rsidRPr="00113311">
        <w:rPr>
          <w:sz w:val="24"/>
        </w:rPr>
        <w:t>–</w:t>
      </w:r>
      <w:r w:rsidR="00992052">
        <w:rPr>
          <w:sz w:val="24"/>
        </w:rPr>
        <w:t xml:space="preserve"> </w:t>
      </w:r>
      <w:r w:rsidRPr="00113311">
        <w:rPr>
          <w:sz w:val="24"/>
        </w:rPr>
        <w:t>подтверждение того, что отправитель полученных данных соответствует заявленному.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Безопасность информации, в том числе персональных данных</w:t>
      </w:r>
      <w:r w:rsidRPr="00113311">
        <w:rPr>
          <w:b/>
          <w:sz w:val="24"/>
          <w:lang w:val="en-US"/>
        </w:rPr>
        <w:t> </w:t>
      </w:r>
      <w:r w:rsidRPr="00113311">
        <w:rPr>
          <w:sz w:val="24"/>
        </w:rPr>
        <w:t>– состояние защищенности информации, в том числе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информации, в том числе персональных данных, при ее обработке в информационных системах.</w:t>
      </w:r>
    </w:p>
    <w:p w:rsidR="00113311" w:rsidRPr="00113311" w:rsidRDefault="00113311" w:rsidP="00113311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113311">
        <w:rPr>
          <w:rFonts w:ascii="Times New Roman" w:hAnsi="Times New Roman"/>
          <w:b/>
          <w:lang w:val="ru-RU"/>
        </w:rPr>
        <w:t>Блокирование информации, в том числе персональных данных</w:t>
      </w:r>
      <w:r w:rsidR="00FD5F7A">
        <w:rPr>
          <w:rFonts w:ascii="Times New Roman" w:hAnsi="Times New Roman"/>
          <w:b/>
        </w:rPr>
        <w:t> </w:t>
      </w:r>
      <w:r w:rsidRPr="00113311">
        <w:rPr>
          <w:rFonts w:ascii="Times New Roman" w:hAnsi="Times New Roman"/>
          <w:lang w:val="ru-RU"/>
        </w:rPr>
        <w:t>– временное прекращение обработки информации, в том числе персональных данных (за исключением случаев, если обработка необходима для уточнения информации).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Вирус (компьютерный, программный)</w:t>
      </w:r>
      <w:r w:rsidRPr="00113311">
        <w:rPr>
          <w:sz w:val="24"/>
          <w:lang w:val="en-US"/>
        </w:rPr>
        <w:t> </w:t>
      </w:r>
      <w:r w:rsidRPr="00113311">
        <w:rPr>
          <w:sz w:val="24"/>
        </w:rPr>
        <w:t>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Вредоносная программа</w:t>
      </w:r>
      <w:r w:rsidR="00FD5F7A">
        <w:rPr>
          <w:b/>
          <w:sz w:val="24"/>
          <w:lang w:val="en-US"/>
        </w:rPr>
        <w:t> </w:t>
      </w:r>
      <w:r w:rsidRPr="00113311">
        <w:rPr>
          <w:sz w:val="24"/>
        </w:rPr>
        <w:t>– программа, предназначенная для осуществления несанкционированного доступа и (или) воздействия на защищаемую информацию или ресурсы информационной системы.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Защищаемая информация</w:t>
      </w:r>
      <w:r w:rsidR="00FD5F7A">
        <w:rPr>
          <w:b/>
          <w:sz w:val="24"/>
          <w:lang w:val="en-US"/>
        </w:rPr>
        <w:t> </w:t>
      </w:r>
      <w:r w:rsidRPr="00113311">
        <w:rPr>
          <w:sz w:val="24"/>
        </w:rPr>
        <w:t>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Идентификация</w:t>
      </w:r>
      <w:r w:rsidR="00FD5F7A">
        <w:rPr>
          <w:b/>
          <w:sz w:val="24"/>
          <w:lang w:val="en-US"/>
        </w:rPr>
        <w:t> </w:t>
      </w:r>
      <w:r w:rsidRPr="00113311">
        <w:rPr>
          <w:sz w:val="24"/>
        </w:rPr>
        <w:t>–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Информативный сигнал</w:t>
      </w:r>
      <w:r w:rsidR="00FD5F7A">
        <w:rPr>
          <w:sz w:val="24"/>
        </w:rPr>
        <w:t> </w:t>
      </w:r>
      <w:r w:rsidRPr="00113311">
        <w:rPr>
          <w:sz w:val="24"/>
        </w:rPr>
        <w:t>– электрические сигналы, акустические, электромагнитные и другие физические поля, по параметрам которых может быть раскрыта конфиденциальная информация (персональные данные) обрабатываемая в информационной системе.</w:t>
      </w:r>
    </w:p>
    <w:p w:rsidR="00113311" w:rsidRPr="00113311" w:rsidRDefault="00113311" w:rsidP="00113311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113311">
        <w:rPr>
          <w:rStyle w:val="bold"/>
          <w:rFonts w:ascii="Times New Roman" w:hAnsi="Times New Roman"/>
          <w:lang w:val="ru-RU"/>
        </w:rPr>
        <w:t>Информационная система</w:t>
      </w:r>
      <w:r w:rsidRPr="00113311">
        <w:rPr>
          <w:rFonts w:ascii="Times New Roman" w:hAnsi="Times New Roman"/>
        </w:rPr>
        <w:t> </w:t>
      </w:r>
      <w:r w:rsidRPr="00113311">
        <w:rPr>
          <w:rFonts w:ascii="Times New Roman" w:hAnsi="Times New Roman"/>
          <w:lang w:val="ru-RU"/>
        </w:rPr>
        <w:t>– совокупность содержащихся в базах данных информации, в том числе персональных данных, и обеспечивающих ее обработку информационных технологий и технических средств.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Информационные технологии</w:t>
      </w:r>
      <w:r w:rsidRPr="00113311">
        <w:rPr>
          <w:sz w:val="24"/>
          <w:lang w:val="en-US"/>
        </w:rPr>
        <w:t> </w:t>
      </w:r>
      <w:r w:rsidRPr="00113311">
        <w:rPr>
          <w:sz w:val="24"/>
        </w:rPr>
        <w:t>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Источник угрозы безопасности информации</w:t>
      </w:r>
      <w:r w:rsidRPr="00113311">
        <w:rPr>
          <w:sz w:val="24"/>
          <w:lang w:val="en-US"/>
        </w:rPr>
        <w:t> </w:t>
      </w:r>
      <w:r w:rsidRPr="00113311">
        <w:rPr>
          <w:sz w:val="24"/>
        </w:rPr>
        <w:t>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Конфиденциальность информации, в том числе персональных данных</w:t>
      </w:r>
      <w:r w:rsidRPr="00113311">
        <w:rPr>
          <w:sz w:val="24"/>
          <w:lang w:val="en-US"/>
        </w:rPr>
        <w:t> </w:t>
      </w:r>
      <w:r w:rsidRPr="00113311">
        <w:rPr>
          <w:sz w:val="24"/>
        </w:rPr>
        <w:t>– обязательное для соблюдения оператором или иным получившим доступ к информации (персональным данным)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lastRenderedPageBreak/>
        <w:t>Межсетевой экран</w:t>
      </w:r>
      <w:r w:rsidR="00FD5F7A">
        <w:rPr>
          <w:b/>
          <w:sz w:val="24"/>
          <w:lang w:val="en-US"/>
        </w:rPr>
        <w:t> </w:t>
      </w:r>
      <w:r w:rsidRPr="00113311">
        <w:rPr>
          <w:sz w:val="24"/>
        </w:rPr>
        <w:t>–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и (или) выходящей из информационной системы.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Нарушитель безопасности информации, в том числе персональных данных</w:t>
      </w:r>
      <w:r w:rsidRPr="00113311">
        <w:rPr>
          <w:sz w:val="24"/>
          <w:lang w:val="en-US"/>
        </w:rPr>
        <w:t> </w:t>
      </w:r>
      <w:r w:rsidRPr="00113311">
        <w:rPr>
          <w:sz w:val="24"/>
        </w:rPr>
        <w:t>– физическое лицо, случайно или преднамеренно совершающее действия, следствием которых является нарушение безопасности информации (персональных данных) при их обработке техническими средствами в информационных системах.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Несанкционированный доступ (несанкционированные действия)</w:t>
      </w:r>
      <w:r w:rsidRPr="00113311">
        <w:rPr>
          <w:sz w:val="24"/>
          <w:lang w:val="en-US"/>
        </w:rPr>
        <w:t> </w:t>
      </w:r>
      <w:r w:rsidRPr="00113311">
        <w:rPr>
          <w:sz w:val="24"/>
        </w:rPr>
        <w:t>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Носитель информации</w:t>
      </w:r>
      <w:r w:rsidRPr="00113311">
        <w:rPr>
          <w:sz w:val="24"/>
          <w:lang w:val="en-US"/>
        </w:rPr>
        <w:t> </w:t>
      </w:r>
      <w:r w:rsidRPr="00113311">
        <w:rPr>
          <w:sz w:val="24"/>
        </w:rPr>
        <w:t>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113311" w:rsidRPr="00113311" w:rsidRDefault="00113311" w:rsidP="00113311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113311">
        <w:rPr>
          <w:rFonts w:ascii="Times New Roman" w:hAnsi="Times New Roman"/>
          <w:b/>
          <w:lang w:val="ru-RU"/>
        </w:rPr>
        <w:t>Обезличивание персональных данных</w:t>
      </w:r>
      <w:r w:rsidR="00FD5F7A">
        <w:rPr>
          <w:rFonts w:ascii="Times New Roman" w:hAnsi="Times New Roman"/>
          <w:b/>
        </w:rPr>
        <w:t> </w:t>
      </w:r>
      <w:r w:rsidRPr="00113311">
        <w:rPr>
          <w:rFonts w:ascii="Times New Roman" w:hAnsi="Times New Roman"/>
          <w:lang w:val="ru-RU"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113311" w:rsidRPr="00113311" w:rsidRDefault="00113311" w:rsidP="00113311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113311">
        <w:rPr>
          <w:rFonts w:ascii="Times New Roman" w:hAnsi="Times New Roman"/>
          <w:b/>
          <w:lang w:val="ru-RU"/>
        </w:rPr>
        <w:t>Обработка информации (персональных данных)</w:t>
      </w:r>
      <w:r w:rsidR="00FD5F7A">
        <w:rPr>
          <w:rFonts w:ascii="Times New Roman" w:hAnsi="Times New Roman"/>
          <w:b/>
        </w:rPr>
        <w:t> </w:t>
      </w:r>
      <w:r w:rsidRPr="00113311">
        <w:rPr>
          <w:rFonts w:ascii="Times New Roman" w:hAnsi="Times New Roman"/>
          <w:lang w:val="ru-RU"/>
        </w:rP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информацией (персональными данными),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информации (персональных данных).</w:t>
      </w:r>
    </w:p>
    <w:p w:rsidR="00113311" w:rsidRPr="00113311" w:rsidRDefault="00113311" w:rsidP="00113311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113311">
        <w:rPr>
          <w:rFonts w:ascii="Times New Roman" w:hAnsi="Times New Roman"/>
          <w:b/>
          <w:lang w:val="ru-RU"/>
        </w:rPr>
        <w:t xml:space="preserve">Оператор </w:t>
      </w:r>
      <w:r w:rsidRPr="00113311">
        <w:rPr>
          <w:rStyle w:val="bold"/>
          <w:rFonts w:ascii="Times New Roman" w:hAnsi="Times New Roman"/>
          <w:lang w:val="ru-RU"/>
        </w:rPr>
        <w:t>(персональных данных)</w:t>
      </w:r>
      <w:r w:rsidRPr="00113311">
        <w:rPr>
          <w:rFonts w:ascii="Times New Roman" w:hAnsi="Times New Roman"/>
        </w:rPr>
        <w:t> </w:t>
      </w:r>
      <w:r w:rsidRPr="00113311">
        <w:rPr>
          <w:rFonts w:ascii="Times New Roman" w:hAnsi="Times New Roman"/>
          <w:lang w:val="ru-RU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организующее и (или) осуществляющие обработку информации (персональных данных), а также определяющие цели обработки информации (персональных данных), состав информации (персональных данных), подлежащих обработке, действия (операции), совершаемые с информацией (персональными данными).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Перехват (информации)</w:t>
      </w:r>
      <w:r w:rsidRPr="00113311">
        <w:rPr>
          <w:sz w:val="24"/>
          <w:lang w:val="en-US"/>
        </w:rPr>
        <w:t> </w:t>
      </w:r>
      <w:r w:rsidRPr="00113311">
        <w:rPr>
          <w:sz w:val="24"/>
        </w:rPr>
        <w:t>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113311" w:rsidRPr="00113311" w:rsidRDefault="00113311" w:rsidP="00113311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113311">
        <w:rPr>
          <w:rFonts w:ascii="Times New Roman" w:hAnsi="Times New Roman"/>
          <w:b/>
          <w:lang w:val="ru-RU"/>
        </w:rPr>
        <w:t>Персональные данные</w:t>
      </w:r>
      <w:r w:rsidR="00FD5F7A">
        <w:rPr>
          <w:rFonts w:ascii="Times New Roman" w:hAnsi="Times New Roman"/>
          <w:b/>
        </w:rPr>
        <w:t> </w:t>
      </w:r>
      <w:r w:rsidRPr="00113311">
        <w:rPr>
          <w:rFonts w:ascii="Times New Roman" w:hAnsi="Times New Roman"/>
          <w:lang w:val="ru-RU"/>
        </w:rPr>
        <w:t xml:space="preserve">– любая информация, относящаяся к прямо или косвенно </w:t>
      </w:r>
      <w:r w:rsidR="00816106" w:rsidRPr="00113311">
        <w:rPr>
          <w:rFonts w:ascii="Times New Roman" w:hAnsi="Times New Roman"/>
          <w:lang w:val="ru-RU"/>
        </w:rPr>
        <w:t>определённому,</w:t>
      </w:r>
      <w:r w:rsidRPr="00113311">
        <w:rPr>
          <w:rFonts w:ascii="Times New Roman" w:hAnsi="Times New Roman"/>
          <w:lang w:val="ru-RU"/>
        </w:rPr>
        <w:t xml:space="preserve"> или определяемому физическому лицу (субъекту персональных данных).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Правила разграничения доступа</w:t>
      </w:r>
      <w:r w:rsidRPr="00113311">
        <w:rPr>
          <w:sz w:val="24"/>
          <w:lang w:val="en-US"/>
        </w:rPr>
        <w:t> </w:t>
      </w:r>
      <w:r w:rsidRPr="00113311">
        <w:rPr>
          <w:sz w:val="24"/>
        </w:rPr>
        <w:t>– совокупность правил, регламентирующих права доступа субъектов доступа к объектам доступа.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Программная закладка</w:t>
      </w:r>
      <w:r w:rsidRPr="00113311">
        <w:rPr>
          <w:sz w:val="24"/>
          <w:lang w:val="en-US"/>
        </w:rPr>
        <w:t> </w:t>
      </w:r>
      <w:r w:rsidRPr="00113311">
        <w:rPr>
          <w:sz w:val="24"/>
        </w:rPr>
        <w:t>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и (или) блокировать аппаратные средства.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Программное (программно-математическое) воздействие</w:t>
      </w:r>
      <w:r w:rsidRPr="00113311">
        <w:rPr>
          <w:sz w:val="24"/>
          <w:lang w:val="en-US"/>
        </w:rPr>
        <w:t> </w:t>
      </w:r>
      <w:r w:rsidRPr="00113311">
        <w:rPr>
          <w:sz w:val="24"/>
        </w:rPr>
        <w:t>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113311" w:rsidRPr="00113311" w:rsidRDefault="00113311" w:rsidP="00113311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113311">
        <w:rPr>
          <w:rStyle w:val="bold"/>
          <w:rFonts w:ascii="Times New Roman" w:hAnsi="Times New Roman"/>
          <w:lang w:val="ru-RU"/>
        </w:rPr>
        <w:t>Распространение персональных данных</w:t>
      </w:r>
      <w:r w:rsidRPr="00113311">
        <w:rPr>
          <w:rFonts w:ascii="Times New Roman" w:hAnsi="Times New Roman"/>
        </w:rPr>
        <w:t> </w:t>
      </w:r>
      <w:r w:rsidRPr="00113311">
        <w:rPr>
          <w:rFonts w:ascii="Times New Roman" w:hAnsi="Times New Roman"/>
          <w:lang w:val="ru-RU"/>
        </w:rPr>
        <w:t>– действия, направленные на раскрытие персональных данных неопределённому кругу лиц.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Средства вычислительной техники</w:t>
      </w:r>
      <w:r w:rsidR="00FD5F7A">
        <w:rPr>
          <w:b/>
          <w:sz w:val="24"/>
          <w:lang w:val="en-US"/>
        </w:rPr>
        <w:t> </w:t>
      </w:r>
      <w:r w:rsidRPr="00113311">
        <w:rPr>
          <w:sz w:val="24"/>
        </w:rPr>
        <w:t>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Субъект доступа (субъект)</w:t>
      </w:r>
      <w:r w:rsidRPr="00113311">
        <w:rPr>
          <w:sz w:val="24"/>
          <w:lang w:val="en-US"/>
        </w:rPr>
        <w:t> </w:t>
      </w:r>
      <w:r w:rsidRPr="00113311">
        <w:rPr>
          <w:sz w:val="24"/>
        </w:rPr>
        <w:t>– лицо или процесс, действия которого регламентируются правилами разграничения доступа.</w:t>
      </w:r>
    </w:p>
    <w:p w:rsidR="00113311" w:rsidRPr="00113311" w:rsidRDefault="00113311" w:rsidP="00113311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113311">
        <w:rPr>
          <w:rFonts w:ascii="Times New Roman" w:hAnsi="Times New Roman"/>
          <w:b/>
          <w:lang w:val="ru-RU"/>
        </w:rPr>
        <w:lastRenderedPageBreak/>
        <w:t>Технические средства информационной системы</w:t>
      </w:r>
      <w:r w:rsidR="00FD5F7A">
        <w:rPr>
          <w:rFonts w:ascii="Times New Roman" w:hAnsi="Times New Roman"/>
          <w:b/>
        </w:rPr>
        <w:t> </w:t>
      </w:r>
      <w:r w:rsidRPr="00113311">
        <w:rPr>
          <w:rFonts w:ascii="Times New Roman" w:hAnsi="Times New Roman"/>
          <w:lang w:val="ru-RU"/>
        </w:rPr>
        <w:t>– средства вычислительной техники, информационно-вычислительные комплексы и сети, средства и системы передачи, приема и обработки информации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информации).</w:t>
      </w:r>
    </w:p>
    <w:p w:rsidR="00113311" w:rsidRPr="00113311" w:rsidRDefault="00113311" w:rsidP="00113311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113311">
        <w:rPr>
          <w:rFonts w:ascii="Times New Roman" w:hAnsi="Times New Roman"/>
          <w:b/>
          <w:lang w:val="ru-RU"/>
        </w:rPr>
        <w:t>Угрозы безопасности информации (персональных данных)</w:t>
      </w:r>
      <w:r w:rsidR="00FD5F7A">
        <w:rPr>
          <w:rFonts w:ascii="Times New Roman" w:hAnsi="Times New Roman"/>
          <w:lang w:val="ru-RU"/>
        </w:rPr>
        <w:t> </w:t>
      </w:r>
      <w:r w:rsidRPr="00113311">
        <w:rPr>
          <w:rFonts w:ascii="Times New Roman" w:hAnsi="Times New Roman"/>
          <w:lang w:val="ru-RU"/>
        </w:rPr>
        <w:t>– совокупность условий и факторов, создающих опасность несанкционированного, в том числе случайного, доступа к информации (персональным данным), результатом которого может стать уничтожение, изменение, блокирование, копирование, распространение информации (персональных данных), а также иных несанкционированных действий при их обработке в информационной системе.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Уничтожение информации (персональных данных)</w:t>
      </w:r>
      <w:r w:rsidRPr="00113311">
        <w:rPr>
          <w:sz w:val="24"/>
        </w:rPr>
        <w:t> – действия, в результате которых невозможно восстановить содержание информации (персональных данных) в информационной системе или в результате которых уничтожаются материальные носители информации (персональных данных).</w:t>
      </w:r>
    </w:p>
    <w:p w:rsidR="00113311" w:rsidRPr="00113311" w:rsidRDefault="00113311" w:rsidP="00113311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Утечка (защищаемой) информации по техническим каналам</w:t>
      </w:r>
      <w:r w:rsidRPr="00113311">
        <w:rPr>
          <w:sz w:val="24"/>
        </w:rPr>
        <w:t> 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113311" w:rsidRDefault="00113311" w:rsidP="00FD5F7A">
      <w:pPr>
        <w:pStyle w:val="12"/>
        <w:spacing w:line="240" w:lineRule="auto"/>
        <w:rPr>
          <w:sz w:val="24"/>
        </w:rPr>
      </w:pPr>
      <w:r w:rsidRPr="00113311">
        <w:rPr>
          <w:b/>
          <w:sz w:val="24"/>
        </w:rPr>
        <w:t>Целостность информации</w:t>
      </w:r>
      <w:r w:rsidRPr="00113311">
        <w:rPr>
          <w:sz w:val="24"/>
        </w:rPr>
        <w:t> 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14191C" w:rsidRPr="00113311" w:rsidRDefault="0014191C" w:rsidP="00113311">
      <w:pPr>
        <w:pStyle w:val="12"/>
        <w:spacing w:line="240" w:lineRule="auto"/>
        <w:rPr>
          <w:sz w:val="24"/>
        </w:rPr>
      </w:pPr>
    </w:p>
    <w:p w:rsidR="0014191C" w:rsidRDefault="0014191C" w:rsidP="0014191C">
      <w:pPr>
        <w:spacing w:after="0" w:line="24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113311">
        <w:rPr>
          <w:rFonts w:ascii="Times New Roman" w:eastAsia="Times New Roman" w:hAnsi="Times New Roman"/>
          <w:b/>
          <w:lang w:val="ru-RU" w:eastAsia="ru-RU"/>
        </w:rPr>
        <w:t>Обозначения и сокращения</w:t>
      </w:r>
    </w:p>
    <w:p w:rsidR="0014191C" w:rsidRPr="00113311" w:rsidRDefault="0014191C" w:rsidP="0014191C">
      <w:pPr>
        <w:spacing w:after="0" w:line="240" w:lineRule="auto"/>
        <w:ind w:left="1571"/>
        <w:rPr>
          <w:rFonts w:ascii="Times New Roman" w:eastAsia="Times New Roman" w:hAnsi="Times New Roman"/>
          <w:b/>
          <w:lang w:val="ru-RU"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7371"/>
      </w:tblGrid>
      <w:tr w:rsidR="00FD5F7A" w:rsidRPr="00816106" w:rsidTr="00FD5F7A">
        <w:trPr>
          <w:trHeight w:val="726"/>
        </w:trPr>
        <w:tc>
          <w:tcPr>
            <w:tcW w:w="3114" w:type="dxa"/>
            <w:shd w:val="clear" w:color="auto" w:fill="auto"/>
          </w:tcPr>
          <w:p w:rsidR="00FD5F7A" w:rsidRPr="00816106" w:rsidRDefault="00FD5F7A" w:rsidP="00FD5F7A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16106">
              <w:rPr>
                <w:rFonts w:ascii="Times New Roman" w:hAnsi="Times New Roman"/>
                <w:b/>
                <w:lang w:val="ru-RU"/>
              </w:rPr>
              <w:t xml:space="preserve">АИС ТО Росздравнадзора </w:t>
            </w:r>
            <w:r w:rsidR="00157981" w:rsidRPr="00816106">
              <w:rPr>
                <w:rFonts w:ascii="Times New Roman" w:hAnsi="Times New Roman"/>
                <w:b/>
                <w:lang w:val="ru-RU"/>
              </w:rPr>
              <w:t>по Мурманской области</w:t>
            </w:r>
          </w:p>
        </w:tc>
        <w:tc>
          <w:tcPr>
            <w:tcW w:w="7371" w:type="dxa"/>
            <w:shd w:val="clear" w:color="auto" w:fill="auto"/>
          </w:tcPr>
          <w:p w:rsidR="00FD5F7A" w:rsidRPr="00FD5F7A" w:rsidRDefault="00FD5F7A" w:rsidP="00FD5F7A">
            <w:pPr>
              <w:spacing w:after="0" w:line="240" w:lineRule="auto"/>
              <w:rPr>
                <w:rStyle w:val="FontStyle13"/>
                <w:sz w:val="24"/>
                <w:lang w:val="ru-RU"/>
              </w:rPr>
            </w:pPr>
            <w:r w:rsidRPr="00FD5F7A">
              <w:rPr>
                <w:rStyle w:val="FontStyle13"/>
                <w:sz w:val="24"/>
                <w:lang w:val="ru-RU"/>
              </w:rPr>
              <w:t xml:space="preserve">– автоматизированная информационная система территориального органа Федеральной службы по надзору в сфере здравоохранения </w:t>
            </w:r>
            <w:r w:rsidR="00157981">
              <w:rPr>
                <w:rStyle w:val="FontStyle13"/>
                <w:sz w:val="24"/>
                <w:lang w:val="ru-RU"/>
              </w:rPr>
              <w:t>по Мурманской области</w:t>
            </w:r>
          </w:p>
        </w:tc>
      </w:tr>
      <w:tr w:rsidR="0014191C" w:rsidRPr="00113311" w:rsidTr="00FD5F7A">
        <w:tc>
          <w:tcPr>
            <w:tcW w:w="3114" w:type="dxa"/>
            <w:shd w:val="clear" w:color="auto" w:fill="auto"/>
          </w:tcPr>
          <w:p w:rsidR="0014191C" w:rsidRPr="00113311" w:rsidRDefault="0014191C" w:rsidP="00CE65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113311">
              <w:rPr>
                <w:rFonts w:ascii="Times New Roman" w:eastAsia="Times New Roman" w:hAnsi="Times New Roman"/>
                <w:b/>
                <w:lang w:val="ru-RU" w:eastAsia="ru-RU"/>
              </w:rPr>
              <w:t>ИС</w:t>
            </w:r>
          </w:p>
        </w:tc>
        <w:tc>
          <w:tcPr>
            <w:tcW w:w="7371" w:type="dxa"/>
            <w:shd w:val="clear" w:color="auto" w:fill="auto"/>
          </w:tcPr>
          <w:p w:rsidR="0014191C" w:rsidRPr="00821E03" w:rsidRDefault="0014191C" w:rsidP="00CE658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821E03">
              <w:rPr>
                <w:rFonts w:ascii="Times New Roman" w:eastAsia="Times New Roman" w:hAnsi="Times New Roman"/>
                <w:lang w:val="ru-RU" w:eastAsia="ru-RU"/>
              </w:rPr>
              <w:t>– информационная система</w:t>
            </w:r>
          </w:p>
        </w:tc>
      </w:tr>
      <w:tr w:rsidR="0014191C" w:rsidRPr="00113311" w:rsidTr="00FD5F7A">
        <w:tc>
          <w:tcPr>
            <w:tcW w:w="3114" w:type="dxa"/>
            <w:shd w:val="clear" w:color="auto" w:fill="auto"/>
          </w:tcPr>
          <w:p w:rsidR="0014191C" w:rsidRPr="00113311" w:rsidRDefault="0014191C" w:rsidP="00CE65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113311">
              <w:rPr>
                <w:rFonts w:ascii="Times New Roman" w:eastAsia="Times New Roman" w:hAnsi="Times New Roman"/>
                <w:b/>
                <w:lang w:val="ru-RU" w:eastAsia="ru-RU"/>
              </w:rPr>
              <w:t>ПДн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14191C" w:rsidRPr="00821E03" w:rsidRDefault="0014191C" w:rsidP="00CE658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821E03">
              <w:rPr>
                <w:rFonts w:ascii="Times New Roman" w:eastAsia="Times New Roman" w:hAnsi="Times New Roman"/>
                <w:lang w:val="ru-RU" w:eastAsia="ru-RU"/>
              </w:rPr>
              <w:t>– персональные данные</w:t>
            </w:r>
          </w:p>
        </w:tc>
      </w:tr>
      <w:tr w:rsidR="0014191C" w:rsidRPr="00113311" w:rsidTr="00FD5F7A">
        <w:tc>
          <w:tcPr>
            <w:tcW w:w="3114" w:type="dxa"/>
            <w:shd w:val="clear" w:color="auto" w:fill="auto"/>
          </w:tcPr>
          <w:p w:rsidR="0014191C" w:rsidRPr="00113311" w:rsidRDefault="0014191C" w:rsidP="00CE65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113311">
              <w:rPr>
                <w:rFonts w:ascii="Times New Roman" w:eastAsia="Times New Roman" w:hAnsi="Times New Roman"/>
                <w:b/>
                <w:lang w:val="ru-RU" w:eastAsia="ru-RU"/>
              </w:rPr>
              <w:t>ПО</w:t>
            </w:r>
          </w:p>
        </w:tc>
        <w:tc>
          <w:tcPr>
            <w:tcW w:w="7371" w:type="dxa"/>
            <w:shd w:val="clear" w:color="auto" w:fill="auto"/>
          </w:tcPr>
          <w:p w:rsidR="0014191C" w:rsidRPr="00821E03" w:rsidRDefault="0014191C" w:rsidP="00CE658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821E03">
              <w:rPr>
                <w:rFonts w:ascii="Times New Roman" w:eastAsia="Times New Roman" w:hAnsi="Times New Roman"/>
                <w:lang w:val="ru-RU" w:eastAsia="ru-RU"/>
              </w:rPr>
              <w:t>– программное обеспечение</w:t>
            </w:r>
          </w:p>
        </w:tc>
      </w:tr>
    </w:tbl>
    <w:p w:rsidR="00247611" w:rsidRPr="00111D53" w:rsidRDefault="00113311" w:rsidP="00BE1016">
      <w:pPr>
        <w:widowControl w:val="0"/>
        <w:numPr>
          <w:ilvl w:val="0"/>
          <w:numId w:val="9"/>
        </w:numPr>
        <w:shd w:val="clear" w:color="auto" w:fill="FFFFFF"/>
        <w:tabs>
          <w:tab w:val="clear" w:pos="1571"/>
          <w:tab w:val="num" w:pos="-255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val="ru-RU"/>
        </w:rPr>
        <w:br w:type="page"/>
      </w:r>
      <w:bookmarkStart w:id="0" w:name="_Toc445809740"/>
      <w:r w:rsidR="00247611" w:rsidRPr="00111D53">
        <w:rPr>
          <w:rFonts w:ascii="Times New Roman" w:hAnsi="Times New Roman"/>
          <w:b/>
          <w:bCs/>
          <w:lang w:val="ru-RU"/>
        </w:rPr>
        <w:lastRenderedPageBreak/>
        <w:t>Общие</w:t>
      </w:r>
      <w:r w:rsidR="0070752E" w:rsidRPr="00111D53">
        <w:rPr>
          <w:rFonts w:ascii="Times New Roman" w:hAnsi="Times New Roman"/>
          <w:b/>
          <w:bCs/>
          <w:lang w:val="ru-RU"/>
        </w:rPr>
        <w:t xml:space="preserve"> </w:t>
      </w:r>
      <w:r w:rsidR="00247611" w:rsidRPr="00111D53">
        <w:rPr>
          <w:rFonts w:ascii="Times New Roman" w:hAnsi="Times New Roman"/>
          <w:b/>
          <w:bCs/>
          <w:lang w:val="ru-RU"/>
        </w:rPr>
        <w:t>положения</w:t>
      </w:r>
      <w:bookmarkEnd w:id="0"/>
    </w:p>
    <w:p w:rsidR="00247611" w:rsidRPr="00D41755" w:rsidRDefault="00247611" w:rsidP="00BE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247611" w:rsidRPr="00767ACF" w:rsidRDefault="00247611" w:rsidP="00FD5F7A">
      <w:pPr>
        <w:widowControl w:val="0"/>
        <w:numPr>
          <w:ilvl w:val="1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767ACF">
        <w:rPr>
          <w:rFonts w:ascii="Times New Roman" w:hAnsi="Times New Roman"/>
          <w:lang w:val="ru-RU"/>
        </w:rPr>
        <w:t xml:space="preserve">Настоящее Положение </w:t>
      </w:r>
      <w:r w:rsidR="00EF2F41" w:rsidRPr="00EF2F41">
        <w:rPr>
          <w:rFonts w:ascii="Times New Roman" w:hAnsi="Times New Roman"/>
          <w:lang w:val="ru-RU"/>
        </w:rPr>
        <w:t xml:space="preserve">о порядке организации и проведения работ по защите информации и персональных данных в </w:t>
      </w:r>
      <w:r w:rsidR="00D741E3">
        <w:rPr>
          <w:rFonts w:ascii="Times New Roman" w:hAnsi="Times New Roman"/>
          <w:lang w:val="ru-RU"/>
        </w:rPr>
        <w:t xml:space="preserve">автоматизированной информационной системе </w:t>
      </w:r>
      <w:r w:rsidR="00157981">
        <w:rPr>
          <w:rFonts w:ascii="Times New Roman" w:hAnsi="Times New Roman"/>
          <w:lang w:val="ru-RU"/>
        </w:rPr>
        <w:t>территориального органа Федеральной службы по надзору в сфере здравоохранения</w:t>
      </w:r>
      <w:r w:rsidR="00816106">
        <w:rPr>
          <w:rFonts w:ascii="Times New Roman" w:hAnsi="Times New Roman"/>
          <w:lang w:val="ru-RU"/>
        </w:rPr>
        <w:t xml:space="preserve"> по Мурманской области </w:t>
      </w:r>
      <w:r w:rsidRPr="00767ACF">
        <w:rPr>
          <w:rFonts w:ascii="Times New Roman" w:hAnsi="Times New Roman"/>
          <w:lang w:val="ru-RU"/>
        </w:rPr>
        <w:t>(далее – Положение) определяет порядок получения, хранения,</w:t>
      </w:r>
      <w:r w:rsidR="007C403F" w:rsidRPr="00767ACF">
        <w:rPr>
          <w:rFonts w:ascii="Times New Roman" w:hAnsi="Times New Roman"/>
          <w:lang w:val="ru-RU"/>
        </w:rPr>
        <w:t xml:space="preserve"> обработки,</w:t>
      </w:r>
      <w:r w:rsidRPr="00767ACF">
        <w:rPr>
          <w:rFonts w:ascii="Times New Roman" w:hAnsi="Times New Roman"/>
          <w:lang w:val="ru-RU"/>
        </w:rPr>
        <w:t xml:space="preserve"> комбинирования, передачи и любого другого использования персональных данных, обрабатываем</w:t>
      </w:r>
      <w:r w:rsidR="00AB7D7E" w:rsidRPr="00767ACF">
        <w:rPr>
          <w:rFonts w:ascii="Times New Roman" w:hAnsi="Times New Roman"/>
          <w:lang w:val="ru-RU"/>
        </w:rPr>
        <w:t>ых</w:t>
      </w:r>
      <w:r w:rsidRPr="00767ACF">
        <w:rPr>
          <w:rFonts w:ascii="Times New Roman" w:hAnsi="Times New Roman"/>
          <w:lang w:val="ru-RU"/>
        </w:rPr>
        <w:t xml:space="preserve"> </w:t>
      </w:r>
      <w:r w:rsidR="001A3E87" w:rsidRPr="001A3E87">
        <w:rPr>
          <w:rFonts w:ascii="Times New Roman" w:hAnsi="Times New Roman"/>
          <w:lang w:val="ru-RU"/>
        </w:rPr>
        <w:t xml:space="preserve">в </w:t>
      </w:r>
      <w:r w:rsidR="00D741E3">
        <w:rPr>
          <w:rFonts w:ascii="Times New Roman" w:hAnsi="Times New Roman"/>
          <w:lang w:val="ru-RU"/>
        </w:rPr>
        <w:t xml:space="preserve">автоматизированной информационной системе </w:t>
      </w:r>
      <w:r w:rsidR="00157981">
        <w:rPr>
          <w:rFonts w:ascii="Times New Roman" w:hAnsi="Times New Roman"/>
          <w:lang w:val="ru-RU"/>
        </w:rPr>
        <w:t>территориального органа Федеральной службы по надзору в сфере здраво</w:t>
      </w:r>
      <w:r w:rsidR="00816106">
        <w:rPr>
          <w:rFonts w:ascii="Times New Roman" w:hAnsi="Times New Roman"/>
          <w:lang w:val="ru-RU"/>
        </w:rPr>
        <w:t xml:space="preserve">охранения по Мурманской области </w:t>
      </w:r>
      <w:r w:rsidR="001A3E87">
        <w:rPr>
          <w:rFonts w:ascii="Times New Roman" w:hAnsi="Times New Roman"/>
          <w:lang w:val="ru-RU"/>
        </w:rPr>
        <w:t xml:space="preserve">(далее – </w:t>
      </w:r>
      <w:r w:rsidR="00816106" w:rsidRPr="00816106">
        <w:rPr>
          <w:rFonts w:ascii="Times New Roman" w:hAnsi="Times New Roman"/>
          <w:lang w:val="ru-RU"/>
        </w:rPr>
        <w:t>АИС ТО Росздравнадзора по Мурманской области</w:t>
      </w:r>
      <w:r w:rsidR="001A3E87">
        <w:rPr>
          <w:rFonts w:ascii="Times New Roman" w:hAnsi="Times New Roman"/>
          <w:lang w:val="ru-RU"/>
        </w:rPr>
        <w:t>)</w:t>
      </w:r>
      <w:r w:rsidR="00EA4147" w:rsidRPr="00767ACF">
        <w:rPr>
          <w:rFonts w:ascii="Times New Roman" w:hAnsi="Times New Roman"/>
          <w:lang w:val="ru-RU"/>
        </w:rPr>
        <w:t xml:space="preserve"> </w:t>
      </w:r>
      <w:r w:rsidRPr="00767ACF">
        <w:rPr>
          <w:rFonts w:ascii="Times New Roman" w:hAnsi="Times New Roman"/>
          <w:lang w:val="ru-RU"/>
        </w:rPr>
        <w:t>в соответствии с законодательством Российской Федерации.</w:t>
      </w:r>
    </w:p>
    <w:p w:rsidR="00247611" w:rsidRPr="00D41755" w:rsidRDefault="00247611" w:rsidP="00BE1016">
      <w:pPr>
        <w:widowControl w:val="0"/>
        <w:numPr>
          <w:ilvl w:val="1"/>
          <w:numId w:val="16"/>
        </w:numPr>
        <w:shd w:val="clear" w:color="auto" w:fill="FFFFFF"/>
        <w:tabs>
          <w:tab w:val="left" w:pos="-2694"/>
          <w:tab w:val="num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D41755">
        <w:rPr>
          <w:rFonts w:ascii="Times New Roman" w:hAnsi="Times New Roman"/>
          <w:lang w:val="ru-RU"/>
        </w:rPr>
        <w:t>Настоящее Положение разработано в соответствии</w:t>
      </w:r>
      <w:r w:rsidR="0070752E">
        <w:rPr>
          <w:rFonts w:ascii="Times New Roman" w:hAnsi="Times New Roman"/>
          <w:lang w:val="ru-RU"/>
        </w:rPr>
        <w:t xml:space="preserve"> </w:t>
      </w:r>
      <w:r w:rsidRPr="00D41755">
        <w:rPr>
          <w:rFonts w:ascii="Times New Roman" w:hAnsi="Times New Roman"/>
          <w:lang w:val="ru-RU"/>
        </w:rPr>
        <w:t>с:</w:t>
      </w:r>
    </w:p>
    <w:p w:rsidR="00247611" w:rsidRPr="00D41755" w:rsidRDefault="00247611" w:rsidP="00BE1016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D41755">
        <w:rPr>
          <w:rFonts w:ascii="Times New Roman" w:hAnsi="Times New Roman"/>
          <w:lang w:val="ru-RU"/>
        </w:rPr>
        <w:t>Федеральным законом от 27 июля 2006 г. № 152-ФЗ «О персональных данных»;</w:t>
      </w:r>
    </w:p>
    <w:p w:rsidR="00247611" w:rsidRPr="00D41755" w:rsidRDefault="00247611" w:rsidP="00BE1016">
      <w:pPr>
        <w:widowControl w:val="0"/>
        <w:numPr>
          <w:ilvl w:val="0"/>
          <w:numId w:val="17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D41755">
        <w:rPr>
          <w:rFonts w:ascii="Times New Roman" w:hAnsi="Times New Roman"/>
          <w:lang w:val="ru-RU"/>
        </w:rPr>
        <w:t>Федеральным законом от 27 июля 2006 г. № 149-ФЗ «Об информации, информационных тех</w:t>
      </w:r>
      <w:r w:rsidR="00676FF1" w:rsidRPr="00D41755">
        <w:rPr>
          <w:rFonts w:ascii="Times New Roman" w:hAnsi="Times New Roman"/>
          <w:lang w:val="ru-RU"/>
        </w:rPr>
        <w:t>нологиях и о защите информации».</w:t>
      </w:r>
    </w:p>
    <w:p w:rsidR="00071ECD" w:rsidRPr="00D41755" w:rsidRDefault="00071ECD" w:rsidP="00BE10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lang w:val="ru-RU"/>
        </w:rPr>
      </w:pPr>
    </w:p>
    <w:p w:rsidR="00247611" w:rsidRPr="00111D53" w:rsidRDefault="005C284F" w:rsidP="00BE101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lang w:val="ru-RU"/>
        </w:rPr>
      </w:pPr>
      <w:bookmarkStart w:id="1" w:name="_Toc445809741"/>
      <w:r w:rsidRPr="00111D53">
        <w:rPr>
          <w:rFonts w:ascii="Times New Roman" w:hAnsi="Times New Roman"/>
          <w:b/>
          <w:bCs/>
          <w:lang w:val="ru-RU"/>
        </w:rPr>
        <w:t>Получение</w:t>
      </w:r>
      <w:r w:rsidR="00247611" w:rsidRPr="00111D53">
        <w:rPr>
          <w:rFonts w:ascii="Times New Roman" w:hAnsi="Times New Roman"/>
          <w:b/>
          <w:bCs/>
          <w:lang w:val="ru-RU"/>
        </w:rPr>
        <w:t>, обработка</w:t>
      </w:r>
      <w:r w:rsidR="0070752E" w:rsidRPr="00111D53">
        <w:rPr>
          <w:rFonts w:ascii="Times New Roman" w:hAnsi="Times New Roman"/>
          <w:b/>
          <w:bCs/>
          <w:lang w:val="ru-RU"/>
        </w:rPr>
        <w:t xml:space="preserve"> </w:t>
      </w:r>
      <w:r w:rsidR="00247611" w:rsidRPr="00111D53">
        <w:rPr>
          <w:rFonts w:ascii="Times New Roman" w:hAnsi="Times New Roman"/>
          <w:b/>
          <w:bCs/>
          <w:lang w:val="ru-RU"/>
        </w:rPr>
        <w:t>и защита персональных данных</w:t>
      </w:r>
      <w:bookmarkEnd w:id="1"/>
    </w:p>
    <w:p w:rsidR="00CC6C65" w:rsidRPr="00D41755" w:rsidRDefault="00CC6C65" w:rsidP="00BE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  <w:lang w:val="ru-RU"/>
        </w:rPr>
      </w:pPr>
    </w:p>
    <w:p w:rsidR="00EE51BF" w:rsidRPr="00D41755" w:rsidRDefault="00C37631" w:rsidP="00BE1016">
      <w:pPr>
        <w:widowControl w:val="0"/>
        <w:numPr>
          <w:ilvl w:val="1"/>
          <w:numId w:val="16"/>
        </w:numPr>
        <w:shd w:val="clear" w:color="auto" w:fill="FFFFFF"/>
        <w:tabs>
          <w:tab w:val="left" w:pos="-2694"/>
          <w:tab w:val="num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>Порядок п</w:t>
      </w:r>
      <w:r w:rsidR="00EE51BF" w:rsidRPr="00D41755">
        <w:rPr>
          <w:rFonts w:ascii="Times New Roman" w:hAnsi="Times New Roman"/>
          <w:spacing w:val="-2"/>
          <w:lang w:val="ru-RU"/>
        </w:rPr>
        <w:t>олучения персональных данных.</w:t>
      </w:r>
    </w:p>
    <w:p w:rsidR="00EE51BF" w:rsidRPr="00D41755" w:rsidRDefault="00EE51BF" w:rsidP="00BE1016">
      <w:pPr>
        <w:pStyle w:val="-11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>Все персон</w:t>
      </w:r>
      <w:r w:rsidR="00F513F3" w:rsidRPr="00D41755">
        <w:rPr>
          <w:rFonts w:ascii="Times New Roman" w:hAnsi="Times New Roman"/>
          <w:spacing w:val="-2"/>
          <w:lang w:val="ru-RU"/>
        </w:rPr>
        <w:t>альные данные следует получать</w:t>
      </w:r>
      <w:r w:rsidRPr="00D41755">
        <w:rPr>
          <w:rFonts w:ascii="Times New Roman" w:hAnsi="Times New Roman"/>
          <w:spacing w:val="-2"/>
          <w:lang w:val="ru-RU"/>
        </w:rPr>
        <w:t xml:space="preserve"> лично у субъекта </w:t>
      </w:r>
      <w:r w:rsidR="007C0663">
        <w:rPr>
          <w:rFonts w:ascii="Times New Roman" w:hAnsi="Times New Roman"/>
          <w:spacing w:val="-2"/>
          <w:lang w:val="ru-RU"/>
        </w:rPr>
        <w:t xml:space="preserve">персональных данных (далее – </w:t>
      </w:r>
      <w:proofErr w:type="spellStart"/>
      <w:r w:rsidR="007C0663">
        <w:rPr>
          <w:rFonts w:ascii="Times New Roman" w:hAnsi="Times New Roman"/>
          <w:spacing w:val="-2"/>
          <w:lang w:val="ru-RU"/>
        </w:rPr>
        <w:t>ПДн</w:t>
      </w:r>
      <w:proofErr w:type="spellEnd"/>
      <w:r w:rsidR="007C0663">
        <w:rPr>
          <w:rFonts w:ascii="Times New Roman" w:hAnsi="Times New Roman"/>
          <w:spacing w:val="-2"/>
          <w:lang w:val="ru-RU"/>
        </w:rPr>
        <w:t>)</w:t>
      </w:r>
      <w:r w:rsidRPr="00D41755">
        <w:rPr>
          <w:rFonts w:ascii="Times New Roman" w:hAnsi="Times New Roman"/>
          <w:spacing w:val="-2"/>
          <w:lang w:val="ru-RU"/>
        </w:rPr>
        <w:t xml:space="preserve">. Если персональные данные возможно получить только у третьей стороны, то субъект </w:t>
      </w:r>
      <w:proofErr w:type="spellStart"/>
      <w:r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Pr="00D41755">
        <w:rPr>
          <w:rFonts w:ascii="Times New Roman" w:hAnsi="Times New Roman"/>
          <w:spacing w:val="-2"/>
          <w:lang w:val="ru-RU"/>
        </w:rPr>
        <w:t xml:space="preserve"> должен быть уведомлен об этом заранее и от него должно быть получено письменное согласие. </w:t>
      </w:r>
      <w:r w:rsidR="00111D53">
        <w:rPr>
          <w:rFonts w:ascii="Times New Roman" w:hAnsi="Times New Roman"/>
          <w:spacing w:val="-2"/>
          <w:lang w:val="ru-RU"/>
        </w:rPr>
        <w:t>Оператор</w:t>
      </w:r>
      <w:r w:rsidR="009C790F" w:rsidRPr="00D41755">
        <w:rPr>
          <w:rFonts w:ascii="Times New Roman" w:hAnsi="Times New Roman"/>
          <w:spacing w:val="-2"/>
          <w:lang w:val="ru-RU"/>
        </w:rPr>
        <w:t xml:space="preserve"> </w:t>
      </w:r>
      <w:r w:rsidRPr="00D41755">
        <w:rPr>
          <w:rFonts w:ascii="Times New Roman" w:hAnsi="Times New Roman"/>
          <w:spacing w:val="-2"/>
          <w:lang w:val="ru-RU"/>
        </w:rPr>
        <w:t>долж</w:t>
      </w:r>
      <w:r w:rsidR="00E27F70">
        <w:rPr>
          <w:rFonts w:ascii="Times New Roman" w:hAnsi="Times New Roman"/>
          <w:spacing w:val="-2"/>
          <w:lang w:val="ru-RU"/>
        </w:rPr>
        <w:t>е</w:t>
      </w:r>
      <w:r w:rsidRPr="00D41755">
        <w:rPr>
          <w:rFonts w:ascii="Times New Roman" w:hAnsi="Times New Roman"/>
          <w:spacing w:val="-2"/>
          <w:lang w:val="ru-RU"/>
        </w:rPr>
        <w:t xml:space="preserve">н сообщить субъекту </w:t>
      </w:r>
      <w:proofErr w:type="spellStart"/>
      <w:r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Pr="00D41755">
        <w:rPr>
          <w:rFonts w:ascii="Times New Roman" w:hAnsi="Times New Roman"/>
          <w:spacing w:val="-2"/>
          <w:lang w:val="ru-RU"/>
        </w:rPr>
        <w:t xml:space="preserve"> о целях, предполагаемых источниках и способах получения персональных данных, характере подлежащих получению персональных данных и последствиях отказа субъекта </w:t>
      </w:r>
      <w:proofErr w:type="spellStart"/>
      <w:r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Pr="00D41755">
        <w:rPr>
          <w:rFonts w:ascii="Times New Roman" w:hAnsi="Times New Roman"/>
          <w:spacing w:val="-2"/>
          <w:lang w:val="ru-RU"/>
        </w:rPr>
        <w:t xml:space="preserve"> дать письменное согласие на их получение.</w:t>
      </w:r>
    </w:p>
    <w:p w:rsidR="00EE51BF" w:rsidRPr="00D41755" w:rsidRDefault="00111D53" w:rsidP="00BE1016">
      <w:pPr>
        <w:pStyle w:val="-11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111D53">
        <w:rPr>
          <w:rFonts w:ascii="Times New Roman" w:hAnsi="Times New Roman"/>
          <w:spacing w:val="-2"/>
          <w:lang w:val="ru-RU"/>
        </w:rPr>
        <w:t>Оператор</w:t>
      </w:r>
      <w:r w:rsidR="009C790F" w:rsidRPr="00111D53">
        <w:rPr>
          <w:rFonts w:ascii="Times New Roman" w:hAnsi="Times New Roman"/>
          <w:spacing w:val="-2"/>
          <w:lang w:val="ru-RU"/>
        </w:rPr>
        <w:t xml:space="preserve"> </w:t>
      </w:r>
      <w:r w:rsidR="00943C40" w:rsidRPr="00111D53">
        <w:rPr>
          <w:rFonts w:ascii="Times New Roman" w:hAnsi="Times New Roman"/>
          <w:spacing w:val="-2"/>
          <w:lang w:val="ru-RU"/>
        </w:rPr>
        <w:t>вправе</w:t>
      </w:r>
      <w:r w:rsidR="00943C40" w:rsidRPr="00D41755">
        <w:rPr>
          <w:rFonts w:ascii="Times New Roman" w:hAnsi="Times New Roman"/>
          <w:spacing w:val="-2"/>
          <w:lang w:val="ru-RU"/>
        </w:rPr>
        <w:t xml:space="preserve"> обрабатывать персональные данные субъектов </w:t>
      </w:r>
      <w:proofErr w:type="spellStart"/>
      <w:r w:rsidR="00943C40"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="00943C40" w:rsidRPr="00D41755">
        <w:rPr>
          <w:rFonts w:ascii="Times New Roman" w:hAnsi="Times New Roman"/>
          <w:spacing w:val="-2"/>
          <w:lang w:val="ru-RU"/>
        </w:rPr>
        <w:t xml:space="preserve"> только с их письменного разрешения.</w:t>
      </w:r>
    </w:p>
    <w:p w:rsidR="00943C40" w:rsidRPr="00D41755" w:rsidRDefault="00943C40" w:rsidP="00BE1016">
      <w:pPr>
        <w:pStyle w:val="-11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 xml:space="preserve">Письменное согласие субъекта </w:t>
      </w:r>
      <w:proofErr w:type="spellStart"/>
      <w:r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Pr="00D41755">
        <w:rPr>
          <w:rFonts w:ascii="Times New Roman" w:hAnsi="Times New Roman"/>
          <w:spacing w:val="-2"/>
          <w:lang w:val="ru-RU"/>
        </w:rPr>
        <w:t xml:space="preserve"> на обработку своих персональных данных должно включать в себя персональные данные, указанные в перечне </w:t>
      </w:r>
      <w:proofErr w:type="spellStart"/>
      <w:r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="00C37631" w:rsidRPr="00D41755">
        <w:rPr>
          <w:rFonts w:ascii="Times New Roman" w:hAnsi="Times New Roman"/>
          <w:spacing w:val="-2"/>
          <w:lang w:val="ru-RU"/>
        </w:rPr>
        <w:t>,</w:t>
      </w:r>
      <w:r w:rsidRPr="00D41755">
        <w:rPr>
          <w:rFonts w:ascii="Times New Roman" w:hAnsi="Times New Roman"/>
          <w:spacing w:val="-2"/>
          <w:lang w:val="ru-RU"/>
        </w:rPr>
        <w:t xml:space="preserve"> подлежащих защите</w:t>
      </w:r>
      <w:r w:rsidR="00970981" w:rsidRPr="00D41755">
        <w:rPr>
          <w:rFonts w:ascii="Times New Roman" w:hAnsi="Times New Roman"/>
          <w:spacing w:val="-2"/>
          <w:lang w:val="ru-RU"/>
        </w:rPr>
        <w:t xml:space="preserve"> в </w:t>
      </w:r>
      <w:r w:rsidR="0083795A">
        <w:rPr>
          <w:rFonts w:ascii="Times New Roman" w:hAnsi="Times New Roman"/>
          <w:lang w:val="ru-RU"/>
        </w:rPr>
        <w:t xml:space="preserve">АИС </w:t>
      </w:r>
      <w:r w:rsidR="00157981">
        <w:rPr>
          <w:rFonts w:ascii="Times New Roman" w:hAnsi="Times New Roman"/>
          <w:lang w:val="ru-RU"/>
        </w:rPr>
        <w:t xml:space="preserve">территориального органа Федеральной службы по надзору в сфере здравоохранения по </w:t>
      </w:r>
      <w:r w:rsidR="00816106">
        <w:rPr>
          <w:rFonts w:ascii="Times New Roman" w:hAnsi="Times New Roman"/>
          <w:lang w:val="ru-RU"/>
        </w:rPr>
        <w:t>Мурманской области</w:t>
      </w:r>
      <w:r w:rsidR="00970981" w:rsidRPr="00D41755">
        <w:rPr>
          <w:rFonts w:ascii="Times New Roman" w:hAnsi="Times New Roman"/>
          <w:spacing w:val="-2"/>
          <w:lang w:val="ru-RU"/>
        </w:rPr>
        <w:t>.</w:t>
      </w:r>
    </w:p>
    <w:p w:rsidR="003C5A06" w:rsidRPr="00D41755" w:rsidRDefault="004075FA" w:rsidP="00BE1016">
      <w:pPr>
        <w:pStyle w:val="-11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>Работники</w:t>
      </w:r>
      <w:r w:rsidR="003C5A06" w:rsidRPr="00D41755">
        <w:rPr>
          <w:rFonts w:ascii="Times New Roman" w:hAnsi="Times New Roman"/>
          <w:spacing w:val="-2"/>
          <w:lang w:val="ru-RU"/>
        </w:rPr>
        <w:t xml:space="preserve"> </w:t>
      </w:r>
      <w:r w:rsidR="00111D53">
        <w:rPr>
          <w:rFonts w:ascii="Times New Roman" w:hAnsi="Times New Roman"/>
          <w:spacing w:val="-2"/>
          <w:lang w:val="ru-RU"/>
        </w:rPr>
        <w:t>Оператора</w:t>
      </w:r>
      <w:r w:rsidR="009C790F" w:rsidRPr="00D41755">
        <w:rPr>
          <w:rFonts w:ascii="Times New Roman" w:hAnsi="Times New Roman"/>
          <w:spacing w:val="-2"/>
          <w:lang w:val="ru-RU"/>
        </w:rPr>
        <w:t xml:space="preserve"> </w:t>
      </w:r>
      <w:r w:rsidR="003C5A06" w:rsidRPr="00D41755">
        <w:rPr>
          <w:rFonts w:ascii="Times New Roman" w:hAnsi="Times New Roman"/>
          <w:spacing w:val="-2"/>
          <w:lang w:val="ru-RU"/>
        </w:rPr>
        <w:t xml:space="preserve">имеют право получать только те </w:t>
      </w:r>
      <w:proofErr w:type="spellStart"/>
      <w:r w:rsidR="003C5A06"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="003C5A06" w:rsidRPr="00D41755">
        <w:rPr>
          <w:rFonts w:ascii="Times New Roman" w:hAnsi="Times New Roman"/>
          <w:spacing w:val="-2"/>
          <w:lang w:val="ru-RU"/>
        </w:rPr>
        <w:t>, которые необходимы им для выполнения своих служебных обязанностей.</w:t>
      </w:r>
    </w:p>
    <w:p w:rsidR="000B68DC" w:rsidRPr="00D41755" w:rsidRDefault="004075FA" w:rsidP="00BE1016">
      <w:pPr>
        <w:pStyle w:val="-11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>Работники</w:t>
      </w:r>
      <w:r w:rsidR="000B68DC" w:rsidRPr="00D41755">
        <w:rPr>
          <w:rFonts w:ascii="Times New Roman" w:hAnsi="Times New Roman"/>
          <w:spacing w:val="-2"/>
          <w:lang w:val="ru-RU"/>
        </w:rPr>
        <w:t xml:space="preserve"> </w:t>
      </w:r>
      <w:r w:rsidR="00111D53">
        <w:rPr>
          <w:rFonts w:ascii="Times New Roman" w:hAnsi="Times New Roman"/>
          <w:spacing w:val="-2"/>
          <w:lang w:val="ru-RU"/>
        </w:rPr>
        <w:t>Оператора</w:t>
      </w:r>
      <w:r w:rsidR="000B68DC" w:rsidRPr="00D41755">
        <w:rPr>
          <w:rFonts w:ascii="Times New Roman" w:hAnsi="Times New Roman"/>
          <w:spacing w:val="-2"/>
          <w:lang w:val="ru-RU"/>
        </w:rPr>
        <w:t xml:space="preserve">, получающие персональные данные субъекта </w:t>
      </w:r>
      <w:proofErr w:type="spellStart"/>
      <w:r w:rsidR="000B68DC"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="000B68DC" w:rsidRPr="00D41755">
        <w:rPr>
          <w:rFonts w:ascii="Times New Roman" w:hAnsi="Times New Roman"/>
          <w:spacing w:val="-2"/>
          <w:lang w:val="ru-RU"/>
        </w:rPr>
        <w:t>, обязаны соблюдать режим конфиденциальности.</w:t>
      </w:r>
    </w:p>
    <w:p w:rsidR="00247611" w:rsidRPr="00D41755" w:rsidRDefault="00640FED" w:rsidP="00BE1016">
      <w:pPr>
        <w:widowControl w:val="0"/>
        <w:numPr>
          <w:ilvl w:val="1"/>
          <w:numId w:val="16"/>
        </w:numPr>
        <w:shd w:val="clear" w:color="auto" w:fill="FFFFFF"/>
        <w:tabs>
          <w:tab w:val="left" w:pos="-2694"/>
          <w:tab w:val="num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>Порядок</w:t>
      </w:r>
      <w:r w:rsidR="00247611" w:rsidRPr="00D41755">
        <w:rPr>
          <w:rFonts w:ascii="Times New Roman" w:hAnsi="Times New Roman"/>
          <w:spacing w:val="-2"/>
          <w:lang w:val="ru-RU"/>
        </w:rPr>
        <w:t xml:space="preserve"> обработк</w:t>
      </w:r>
      <w:r w:rsidRPr="00D41755">
        <w:rPr>
          <w:rFonts w:ascii="Times New Roman" w:hAnsi="Times New Roman"/>
          <w:spacing w:val="-2"/>
          <w:lang w:val="ru-RU"/>
        </w:rPr>
        <w:t>и</w:t>
      </w:r>
      <w:r w:rsidR="00247611" w:rsidRPr="00D41755">
        <w:rPr>
          <w:rFonts w:ascii="Times New Roman" w:hAnsi="Times New Roman"/>
          <w:spacing w:val="-2"/>
          <w:lang w:val="ru-RU"/>
        </w:rPr>
        <w:t xml:space="preserve"> персональных данных</w:t>
      </w:r>
      <w:r w:rsidRPr="00D41755">
        <w:rPr>
          <w:rFonts w:ascii="Times New Roman" w:hAnsi="Times New Roman"/>
          <w:spacing w:val="-2"/>
          <w:lang w:val="ru-RU"/>
        </w:rPr>
        <w:t>.</w:t>
      </w:r>
    </w:p>
    <w:p w:rsidR="00247611" w:rsidRPr="00D41755" w:rsidRDefault="00247611" w:rsidP="00BE1016">
      <w:pPr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 xml:space="preserve">При определении объема и содержания, обрабатываемых персональных данных, </w:t>
      </w:r>
      <w:r w:rsidR="00111D53">
        <w:rPr>
          <w:rFonts w:ascii="Times New Roman" w:hAnsi="Times New Roman"/>
          <w:spacing w:val="-2"/>
          <w:lang w:val="ru-RU"/>
        </w:rPr>
        <w:t>Оператор</w:t>
      </w:r>
      <w:r w:rsidR="009C790F" w:rsidRPr="00D41755">
        <w:rPr>
          <w:rFonts w:ascii="Times New Roman" w:hAnsi="Times New Roman"/>
          <w:spacing w:val="-2"/>
          <w:lang w:val="ru-RU"/>
        </w:rPr>
        <w:t xml:space="preserve"> </w:t>
      </w:r>
      <w:r w:rsidRPr="00D41755">
        <w:rPr>
          <w:rFonts w:ascii="Times New Roman" w:hAnsi="Times New Roman"/>
          <w:spacing w:val="-2"/>
          <w:lang w:val="ru-RU"/>
        </w:rPr>
        <w:t>долж</w:t>
      </w:r>
      <w:r w:rsidR="00E27F70">
        <w:rPr>
          <w:rFonts w:ascii="Times New Roman" w:hAnsi="Times New Roman"/>
          <w:spacing w:val="-2"/>
          <w:lang w:val="ru-RU"/>
        </w:rPr>
        <w:t>е</w:t>
      </w:r>
      <w:r w:rsidRPr="00D41755">
        <w:rPr>
          <w:rFonts w:ascii="Times New Roman" w:hAnsi="Times New Roman"/>
          <w:spacing w:val="-2"/>
          <w:lang w:val="ru-RU"/>
        </w:rPr>
        <w:t>н руководствоваться Конституцией Российской Федерации, Федеральным законом от</w:t>
      </w:r>
      <w:r w:rsidRPr="00D41755">
        <w:rPr>
          <w:rFonts w:ascii="Times New Roman" w:hAnsi="Times New Roman"/>
          <w:spacing w:val="-2"/>
        </w:rPr>
        <w:t> </w:t>
      </w:r>
      <w:r w:rsidRPr="00D41755">
        <w:rPr>
          <w:rFonts w:ascii="Times New Roman" w:hAnsi="Times New Roman"/>
          <w:spacing w:val="-2"/>
          <w:lang w:val="ru-RU"/>
        </w:rPr>
        <w:t>27 июля 2006 г. № 152-ФЗ «О персональных данных» и иными федеральными законами</w:t>
      </w:r>
      <w:r w:rsidR="00065995" w:rsidRPr="00D41755">
        <w:rPr>
          <w:rFonts w:ascii="Times New Roman" w:hAnsi="Times New Roman"/>
          <w:spacing w:val="-2"/>
          <w:lang w:val="ru-RU"/>
        </w:rPr>
        <w:t xml:space="preserve"> в области </w:t>
      </w:r>
      <w:r w:rsidR="00C04357" w:rsidRPr="00D41755">
        <w:rPr>
          <w:rFonts w:ascii="Times New Roman" w:hAnsi="Times New Roman"/>
          <w:spacing w:val="-2"/>
          <w:lang w:val="ru-RU"/>
        </w:rPr>
        <w:t>защиты персональных данных</w:t>
      </w:r>
      <w:r w:rsidRPr="00D41755">
        <w:rPr>
          <w:rFonts w:ascii="Times New Roman" w:hAnsi="Times New Roman"/>
          <w:spacing w:val="-2"/>
          <w:lang w:val="ru-RU"/>
        </w:rPr>
        <w:t>.</w:t>
      </w:r>
    </w:p>
    <w:p w:rsidR="00247611" w:rsidRPr="00D41755" w:rsidRDefault="00247611" w:rsidP="00BE1016">
      <w:pPr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 xml:space="preserve">При принятии решений, затрагивающих интересы субъекта </w:t>
      </w:r>
      <w:proofErr w:type="spellStart"/>
      <w:r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Pr="00D41755">
        <w:rPr>
          <w:rFonts w:ascii="Times New Roman" w:hAnsi="Times New Roman"/>
          <w:spacing w:val="-2"/>
          <w:lang w:val="ru-RU"/>
        </w:rPr>
        <w:t xml:space="preserve">, </w:t>
      </w:r>
      <w:r w:rsidR="00111D53">
        <w:rPr>
          <w:rFonts w:ascii="Times New Roman" w:hAnsi="Times New Roman"/>
          <w:spacing w:val="-2"/>
          <w:lang w:val="ru-RU"/>
        </w:rPr>
        <w:t>Оператор</w:t>
      </w:r>
      <w:r w:rsidR="009C790F" w:rsidRPr="00D41755">
        <w:rPr>
          <w:rFonts w:ascii="Times New Roman" w:hAnsi="Times New Roman"/>
          <w:spacing w:val="-2"/>
          <w:lang w:val="ru-RU"/>
        </w:rPr>
        <w:t xml:space="preserve"> </w:t>
      </w:r>
      <w:r w:rsidRPr="00D41755">
        <w:rPr>
          <w:rFonts w:ascii="Times New Roman" w:hAnsi="Times New Roman"/>
          <w:spacing w:val="-2"/>
          <w:lang w:val="ru-RU"/>
        </w:rPr>
        <w:t xml:space="preserve">не имеет права основываться на персональных данных субъекта </w:t>
      </w:r>
      <w:proofErr w:type="spellStart"/>
      <w:r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Pr="00D41755">
        <w:rPr>
          <w:rFonts w:ascii="Times New Roman" w:hAnsi="Times New Roman"/>
          <w:spacing w:val="-2"/>
          <w:lang w:val="ru-RU"/>
        </w:rPr>
        <w:t xml:space="preserve">, полученных исключительно в результате их автоматизированной </w:t>
      </w:r>
      <w:r w:rsidR="003C5A06" w:rsidRPr="00D41755">
        <w:rPr>
          <w:rFonts w:ascii="Times New Roman" w:hAnsi="Times New Roman"/>
          <w:spacing w:val="-2"/>
          <w:lang w:val="ru-RU"/>
        </w:rPr>
        <w:t xml:space="preserve">обработки или </w:t>
      </w:r>
      <w:proofErr w:type="spellStart"/>
      <w:r w:rsidR="003C5A06" w:rsidRPr="00D41755">
        <w:rPr>
          <w:rFonts w:ascii="Times New Roman" w:hAnsi="Times New Roman"/>
          <w:spacing w:val="-2"/>
          <w:lang w:val="ru-RU"/>
        </w:rPr>
        <w:t>электронно</w:t>
      </w:r>
      <w:proofErr w:type="spellEnd"/>
      <w:r w:rsidR="003C5A06" w:rsidRPr="00D41755">
        <w:rPr>
          <w:rFonts w:ascii="Times New Roman" w:hAnsi="Times New Roman"/>
          <w:spacing w:val="-2"/>
          <w:lang w:val="ru-RU"/>
        </w:rPr>
        <w:t>.</w:t>
      </w:r>
    </w:p>
    <w:p w:rsidR="002E76C8" w:rsidRPr="00586103" w:rsidRDefault="002E76C8" w:rsidP="00BE1016">
      <w:pPr>
        <w:widowControl w:val="0"/>
        <w:numPr>
          <w:ilvl w:val="1"/>
          <w:numId w:val="16"/>
        </w:numPr>
        <w:shd w:val="clear" w:color="auto" w:fill="FFFFFF"/>
        <w:tabs>
          <w:tab w:val="left" w:pos="-2694"/>
          <w:tab w:val="num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586103">
        <w:rPr>
          <w:rFonts w:ascii="Times New Roman" w:hAnsi="Times New Roman"/>
          <w:spacing w:val="-2"/>
          <w:lang w:val="ru-RU"/>
        </w:rPr>
        <w:t>Порядок защиты персональных данных.</w:t>
      </w:r>
    </w:p>
    <w:p w:rsidR="00247611" w:rsidRPr="00D41755" w:rsidRDefault="00247611" w:rsidP="00BE1016">
      <w:pPr>
        <w:pStyle w:val="-11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586103">
        <w:rPr>
          <w:rFonts w:ascii="Times New Roman" w:hAnsi="Times New Roman"/>
          <w:spacing w:val="-2"/>
          <w:lang w:val="ru-RU"/>
        </w:rPr>
        <w:t xml:space="preserve">Защита персональных данных субъекта </w:t>
      </w:r>
      <w:proofErr w:type="spellStart"/>
      <w:r w:rsidRPr="00586103">
        <w:rPr>
          <w:rFonts w:ascii="Times New Roman" w:hAnsi="Times New Roman"/>
          <w:spacing w:val="-2"/>
          <w:lang w:val="ru-RU"/>
        </w:rPr>
        <w:t>ПДн</w:t>
      </w:r>
      <w:proofErr w:type="spellEnd"/>
      <w:r w:rsidRPr="00586103">
        <w:rPr>
          <w:rFonts w:ascii="Times New Roman" w:hAnsi="Times New Roman"/>
          <w:spacing w:val="-2"/>
          <w:lang w:val="ru-RU"/>
        </w:rPr>
        <w:t xml:space="preserve"> от неправомерного их использования или утраты должна быть обеспечена </w:t>
      </w:r>
      <w:r w:rsidR="00111D53" w:rsidRPr="00586103">
        <w:rPr>
          <w:rFonts w:ascii="Times New Roman" w:hAnsi="Times New Roman"/>
          <w:spacing w:val="-2"/>
          <w:lang w:val="ru-RU"/>
        </w:rPr>
        <w:t>Оператором</w:t>
      </w:r>
      <w:r w:rsidR="009C790F" w:rsidRPr="00586103">
        <w:rPr>
          <w:rFonts w:ascii="Times New Roman" w:hAnsi="Times New Roman"/>
          <w:spacing w:val="-2"/>
          <w:lang w:val="ru-RU"/>
        </w:rPr>
        <w:t xml:space="preserve"> </w:t>
      </w:r>
      <w:r w:rsidRPr="00586103">
        <w:rPr>
          <w:rFonts w:ascii="Times New Roman" w:hAnsi="Times New Roman"/>
          <w:spacing w:val="-2"/>
          <w:lang w:val="ru-RU"/>
        </w:rPr>
        <w:t>за счет</w:t>
      </w:r>
      <w:r w:rsidRPr="00D41755">
        <w:rPr>
          <w:rFonts w:ascii="Times New Roman" w:hAnsi="Times New Roman"/>
          <w:spacing w:val="-2"/>
          <w:lang w:val="ru-RU"/>
        </w:rPr>
        <w:t xml:space="preserve"> е</w:t>
      </w:r>
      <w:r w:rsidR="00A6581D" w:rsidRPr="00D41755">
        <w:rPr>
          <w:rFonts w:ascii="Times New Roman" w:hAnsi="Times New Roman"/>
          <w:spacing w:val="-2"/>
          <w:lang w:val="ru-RU"/>
        </w:rPr>
        <w:t>го</w:t>
      </w:r>
      <w:r w:rsidRPr="00D41755">
        <w:rPr>
          <w:rFonts w:ascii="Times New Roman" w:hAnsi="Times New Roman"/>
          <w:spacing w:val="-2"/>
          <w:lang w:val="ru-RU"/>
        </w:rPr>
        <w:t xml:space="preserve"> средств в порядке, установленном федеральными законами Российской Федерации</w:t>
      </w:r>
      <w:r w:rsidR="00D13124" w:rsidRPr="00D41755">
        <w:rPr>
          <w:rFonts w:ascii="Times New Roman" w:hAnsi="Times New Roman"/>
          <w:spacing w:val="-2"/>
          <w:lang w:val="ru-RU"/>
        </w:rPr>
        <w:t xml:space="preserve"> в области защиты персональных данных</w:t>
      </w:r>
      <w:r w:rsidRPr="00D41755">
        <w:rPr>
          <w:rFonts w:ascii="Times New Roman" w:hAnsi="Times New Roman"/>
          <w:spacing w:val="-2"/>
          <w:lang w:val="ru-RU"/>
        </w:rPr>
        <w:t>.</w:t>
      </w:r>
    </w:p>
    <w:p w:rsidR="008E40F7" w:rsidRPr="00D41755" w:rsidRDefault="00111D53" w:rsidP="00BE1016">
      <w:pPr>
        <w:pStyle w:val="-11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Оператор</w:t>
      </w:r>
      <w:r w:rsidR="009C790F" w:rsidRPr="00D41755">
        <w:rPr>
          <w:rFonts w:ascii="Times New Roman" w:hAnsi="Times New Roman"/>
          <w:spacing w:val="-2"/>
          <w:lang w:val="ru-RU"/>
        </w:rPr>
        <w:t xml:space="preserve"> </w:t>
      </w:r>
      <w:r w:rsidR="008E40F7" w:rsidRPr="00D41755">
        <w:rPr>
          <w:rFonts w:ascii="Times New Roman" w:hAnsi="Times New Roman"/>
          <w:spacing w:val="-2"/>
          <w:lang w:val="ru-RU"/>
        </w:rPr>
        <w:t xml:space="preserve">обязан при обработке персональных данных субъектов персональных данных принимать необходимые организационные и технические меры для защиты персональных данных от несанкционированного или случайного доступа к ним, уничтожения, изменения, блокирования, </w:t>
      </w:r>
      <w:r w:rsidR="008E40F7" w:rsidRPr="00D41755">
        <w:rPr>
          <w:rFonts w:ascii="Times New Roman" w:hAnsi="Times New Roman"/>
          <w:spacing w:val="-2"/>
          <w:lang w:val="ru-RU"/>
        </w:rPr>
        <w:lastRenderedPageBreak/>
        <w:t>копирования, распространения персональных данных, а также от иных неправомерных действий.</w:t>
      </w:r>
    </w:p>
    <w:p w:rsidR="008E40F7" w:rsidRPr="00D41755" w:rsidRDefault="008E40F7" w:rsidP="00BE1016">
      <w:pPr>
        <w:pStyle w:val="-11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 xml:space="preserve">Соблюдать порядок получения, учета и хранения персональных данных субъектов </w:t>
      </w:r>
      <w:proofErr w:type="spellStart"/>
      <w:r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Pr="00D41755">
        <w:rPr>
          <w:rFonts w:ascii="Times New Roman" w:hAnsi="Times New Roman"/>
          <w:spacing w:val="-2"/>
          <w:lang w:val="ru-RU"/>
        </w:rPr>
        <w:t>.</w:t>
      </w:r>
    </w:p>
    <w:p w:rsidR="008E40F7" w:rsidRPr="00D41755" w:rsidRDefault="008E40F7" w:rsidP="00BE1016">
      <w:pPr>
        <w:pStyle w:val="-11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>Примен</w:t>
      </w:r>
      <w:r w:rsidR="00D13124" w:rsidRPr="00D41755">
        <w:rPr>
          <w:rFonts w:ascii="Times New Roman" w:hAnsi="Times New Roman"/>
          <w:spacing w:val="-2"/>
          <w:lang w:val="ru-RU"/>
        </w:rPr>
        <w:t>ять технические средства охраны и</w:t>
      </w:r>
      <w:r w:rsidRPr="00D41755">
        <w:rPr>
          <w:rFonts w:ascii="Times New Roman" w:hAnsi="Times New Roman"/>
          <w:spacing w:val="-2"/>
          <w:lang w:val="ru-RU"/>
        </w:rPr>
        <w:t xml:space="preserve"> сигнализации.</w:t>
      </w:r>
    </w:p>
    <w:p w:rsidR="00E4196C" w:rsidRPr="00D41755" w:rsidRDefault="00E4196C" w:rsidP="00E4196C">
      <w:pPr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Подписать</w:t>
      </w:r>
      <w:r w:rsidRPr="00D41755">
        <w:rPr>
          <w:rFonts w:ascii="Times New Roman" w:hAnsi="Times New Roman"/>
          <w:spacing w:val="-2"/>
          <w:lang w:val="ru-RU"/>
        </w:rPr>
        <w:t xml:space="preserve"> со все</w:t>
      </w:r>
      <w:r>
        <w:rPr>
          <w:rFonts w:ascii="Times New Roman" w:hAnsi="Times New Roman"/>
          <w:spacing w:val="-2"/>
          <w:lang w:val="ru-RU"/>
        </w:rPr>
        <w:t>ми</w:t>
      </w:r>
      <w:r w:rsidRPr="00D41755">
        <w:rPr>
          <w:rFonts w:ascii="Times New Roman" w:hAnsi="Times New Roman"/>
          <w:spacing w:val="-2"/>
          <w:lang w:val="ru-RU"/>
        </w:rPr>
        <w:t xml:space="preserve"> работниками, связанными с получением, обработкой и защитой персональных данных субъектов </w:t>
      </w:r>
      <w:proofErr w:type="spellStart"/>
      <w:r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Pr="00D41755">
        <w:rPr>
          <w:rFonts w:ascii="Times New Roman" w:hAnsi="Times New Roman"/>
          <w:spacing w:val="-2"/>
          <w:lang w:val="ru-RU"/>
        </w:rPr>
        <w:t>, Обязательство о неразглашении персональных данных.</w:t>
      </w:r>
    </w:p>
    <w:p w:rsidR="008E40F7" w:rsidRPr="00D41755" w:rsidRDefault="00BE57FD" w:rsidP="00BE1016">
      <w:pPr>
        <w:pStyle w:val="-11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>П</w:t>
      </w:r>
      <w:r w:rsidR="008E40F7" w:rsidRPr="00D41755">
        <w:rPr>
          <w:rFonts w:ascii="Times New Roman" w:hAnsi="Times New Roman"/>
          <w:spacing w:val="-2"/>
          <w:lang w:val="ru-RU"/>
        </w:rPr>
        <w:t xml:space="preserve">ривлекать к дисциплинарной ответственности </w:t>
      </w:r>
      <w:r w:rsidR="004075FA" w:rsidRPr="00D41755">
        <w:rPr>
          <w:rFonts w:ascii="Times New Roman" w:hAnsi="Times New Roman"/>
          <w:spacing w:val="-2"/>
          <w:lang w:val="ru-RU"/>
        </w:rPr>
        <w:t>работников</w:t>
      </w:r>
      <w:r w:rsidR="008E40F7" w:rsidRPr="00D41755">
        <w:rPr>
          <w:rFonts w:ascii="Times New Roman" w:hAnsi="Times New Roman"/>
          <w:spacing w:val="-2"/>
          <w:lang w:val="ru-RU"/>
        </w:rPr>
        <w:t xml:space="preserve">, виновных в нарушении норм, регулирующих получение, обработку и защиту персональных данных </w:t>
      </w:r>
      <w:r w:rsidR="00285E6D" w:rsidRPr="00D41755">
        <w:rPr>
          <w:rFonts w:ascii="Times New Roman" w:hAnsi="Times New Roman"/>
          <w:spacing w:val="-2"/>
          <w:lang w:val="ru-RU"/>
        </w:rPr>
        <w:t xml:space="preserve">субъекта </w:t>
      </w:r>
      <w:proofErr w:type="spellStart"/>
      <w:r w:rsidR="00285E6D"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="008E40F7" w:rsidRPr="00D41755">
        <w:rPr>
          <w:rFonts w:ascii="Times New Roman" w:hAnsi="Times New Roman"/>
          <w:spacing w:val="-2"/>
          <w:lang w:val="ru-RU"/>
        </w:rPr>
        <w:t>.</w:t>
      </w:r>
    </w:p>
    <w:p w:rsidR="008E40F7" w:rsidRPr="00D41755" w:rsidRDefault="00103B96" w:rsidP="00BE1016">
      <w:pPr>
        <w:pStyle w:val="-11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>Запретить</w:t>
      </w:r>
      <w:r w:rsidR="003F04AC" w:rsidRPr="00D41755">
        <w:rPr>
          <w:rFonts w:ascii="Times New Roman" w:hAnsi="Times New Roman"/>
          <w:spacing w:val="-2"/>
          <w:lang w:val="ru-RU"/>
        </w:rPr>
        <w:t xml:space="preserve"> д</w:t>
      </w:r>
      <w:r w:rsidR="008E40F7" w:rsidRPr="00D41755">
        <w:rPr>
          <w:rFonts w:ascii="Times New Roman" w:hAnsi="Times New Roman"/>
          <w:spacing w:val="-2"/>
          <w:lang w:val="ru-RU"/>
        </w:rPr>
        <w:t xml:space="preserve">опуск к персональным данным </w:t>
      </w:r>
      <w:r w:rsidR="00582249" w:rsidRPr="00D41755">
        <w:rPr>
          <w:rFonts w:ascii="Times New Roman" w:hAnsi="Times New Roman"/>
          <w:spacing w:val="-2"/>
          <w:lang w:val="ru-RU"/>
        </w:rPr>
        <w:t xml:space="preserve">субъектов </w:t>
      </w:r>
      <w:proofErr w:type="spellStart"/>
      <w:r w:rsidR="00582249"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="00582249" w:rsidRPr="00D41755">
        <w:rPr>
          <w:rFonts w:ascii="Times New Roman" w:hAnsi="Times New Roman"/>
          <w:spacing w:val="-2"/>
          <w:lang w:val="ru-RU"/>
        </w:rPr>
        <w:t xml:space="preserve"> </w:t>
      </w:r>
      <w:r w:rsidR="004075FA" w:rsidRPr="00D41755">
        <w:rPr>
          <w:rFonts w:ascii="Times New Roman" w:hAnsi="Times New Roman"/>
          <w:spacing w:val="-2"/>
          <w:lang w:val="ru-RU"/>
        </w:rPr>
        <w:t>работников</w:t>
      </w:r>
      <w:r w:rsidR="0070752E">
        <w:rPr>
          <w:rFonts w:ascii="Times New Roman" w:hAnsi="Times New Roman"/>
          <w:spacing w:val="-2"/>
          <w:lang w:val="ru-RU"/>
        </w:rPr>
        <w:t xml:space="preserve"> </w:t>
      </w:r>
      <w:r w:rsidR="00111D53">
        <w:rPr>
          <w:rFonts w:ascii="Times New Roman" w:hAnsi="Times New Roman"/>
          <w:spacing w:val="-2"/>
          <w:lang w:val="ru-RU"/>
        </w:rPr>
        <w:t>Оператора</w:t>
      </w:r>
      <w:r w:rsidR="00F67449" w:rsidRPr="00AB5EE5">
        <w:rPr>
          <w:rFonts w:ascii="Times New Roman" w:hAnsi="Times New Roman"/>
          <w:spacing w:val="-2"/>
          <w:lang w:val="ru-RU"/>
        </w:rPr>
        <w:t>,</w:t>
      </w:r>
      <w:r w:rsidR="008E40F7" w:rsidRPr="00AB5EE5">
        <w:rPr>
          <w:rFonts w:ascii="Times New Roman" w:hAnsi="Times New Roman"/>
          <w:spacing w:val="-2"/>
          <w:lang w:val="ru-RU"/>
        </w:rPr>
        <w:t xml:space="preserve"> не</w:t>
      </w:r>
      <w:r w:rsidR="008E40F7" w:rsidRPr="00D41755">
        <w:rPr>
          <w:rFonts w:ascii="Times New Roman" w:hAnsi="Times New Roman"/>
          <w:spacing w:val="-2"/>
          <w:lang w:val="ru-RU"/>
        </w:rPr>
        <w:t xml:space="preserve"> </w:t>
      </w:r>
      <w:r w:rsidR="00F75522" w:rsidRPr="00D41755">
        <w:rPr>
          <w:rFonts w:ascii="Times New Roman" w:hAnsi="Times New Roman"/>
          <w:spacing w:val="-2"/>
          <w:lang w:val="ru-RU"/>
        </w:rPr>
        <w:t xml:space="preserve">включенных в Перечень лиц, допущенных к обработке персональных данных, обрабатываемых в </w:t>
      </w:r>
      <w:r w:rsidR="00816106" w:rsidRPr="00816106">
        <w:rPr>
          <w:rFonts w:ascii="Times New Roman" w:hAnsi="Times New Roman"/>
          <w:lang w:val="ru-RU"/>
        </w:rPr>
        <w:t>АИС ТО Росздравнадзора по Мурманской области</w:t>
      </w:r>
      <w:r w:rsidR="00F75522" w:rsidRPr="00D41755">
        <w:rPr>
          <w:rFonts w:ascii="Times New Roman" w:hAnsi="Times New Roman"/>
          <w:spacing w:val="-2"/>
          <w:lang w:val="ru-RU"/>
        </w:rPr>
        <w:t>.</w:t>
      </w:r>
    </w:p>
    <w:p w:rsidR="008E40F7" w:rsidRPr="00D41755" w:rsidRDefault="00287239" w:rsidP="00BE1016">
      <w:pPr>
        <w:pStyle w:val="-11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>Защита доступа к электронной</w:t>
      </w:r>
      <w:r w:rsidR="008E40F7" w:rsidRPr="00D41755">
        <w:rPr>
          <w:rFonts w:ascii="Times New Roman" w:hAnsi="Times New Roman"/>
          <w:spacing w:val="-2"/>
          <w:lang w:val="ru-RU"/>
        </w:rPr>
        <w:t xml:space="preserve"> баз</w:t>
      </w:r>
      <w:r w:rsidRPr="00D41755">
        <w:rPr>
          <w:rFonts w:ascii="Times New Roman" w:hAnsi="Times New Roman"/>
          <w:spacing w:val="-2"/>
          <w:lang w:val="ru-RU"/>
        </w:rPr>
        <w:t>е</w:t>
      </w:r>
      <w:r w:rsidR="008E40F7" w:rsidRPr="00D41755">
        <w:rPr>
          <w:rFonts w:ascii="Times New Roman" w:hAnsi="Times New Roman"/>
          <w:spacing w:val="-2"/>
          <w:lang w:val="ru-RU"/>
        </w:rPr>
        <w:t xml:space="preserve"> данных, содержащ</w:t>
      </w:r>
      <w:r w:rsidRPr="00D41755">
        <w:rPr>
          <w:rFonts w:ascii="Times New Roman" w:hAnsi="Times New Roman"/>
          <w:spacing w:val="-2"/>
          <w:lang w:val="ru-RU"/>
        </w:rPr>
        <w:t>ей</w:t>
      </w:r>
      <w:r w:rsidR="008E40F7" w:rsidRPr="00D41755">
        <w:rPr>
          <w:rFonts w:ascii="Times New Roman" w:hAnsi="Times New Roman"/>
          <w:spacing w:val="-2"/>
          <w:lang w:val="ru-RU"/>
        </w:rPr>
        <w:t xml:space="preserve"> персональные данные </w:t>
      </w:r>
      <w:r w:rsidR="003F04AC" w:rsidRPr="00D41755">
        <w:rPr>
          <w:rFonts w:ascii="Times New Roman" w:hAnsi="Times New Roman"/>
          <w:spacing w:val="-2"/>
          <w:lang w:val="ru-RU"/>
        </w:rPr>
        <w:t xml:space="preserve">субъектов </w:t>
      </w:r>
      <w:proofErr w:type="spellStart"/>
      <w:r w:rsidR="003F04AC"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Pr="00D41755">
        <w:rPr>
          <w:rFonts w:ascii="Times New Roman" w:hAnsi="Times New Roman"/>
          <w:spacing w:val="-2"/>
          <w:lang w:val="ru-RU"/>
        </w:rPr>
        <w:t xml:space="preserve">, </w:t>
      </w:r>
      <w:r w:rsidR="00202B83" w:rsidRPr="00D41755">
        <w:rPr>
          <w:rFonts w:ascii="Times New Roman" w:hAnsi="Times New Roman"/>
          <w:spacing w:val="-2"/>
          <w:lang w:val="ru-RU"/>
        </w:rPr>
        <w:t xml:space="preserve">должна </w:t>
      </w:r>
      <w:r w:rsidRPr="00D41755">
        <w:rPr>
          <w:rFonts w:ascii="Times New Roman" w:hAnsi="Times New Roman"/>
          <w:spacing w:val="-2"/>
          <w:lang w:val="ru-RU"/>
        </w:rPr>
        <w:t>обеспечиват</w:t>
      </w:r>
      <w:r w:rsidR="00202B83" w:rsidRPr="00D41755">
        <w:rPr>
          <w:rFonts w:ascii="Times New Roman" w:hAnsi="Times New Roman"/>
          <w:spacing w:val="-2"/>
          <w:lang w:val="ru-RU"/>
        </w:rPr>
        <w:t>ь</w:t>
      </w:r>
      <w:r w:rsidRPr="00D41755">
        <w:rPr>
          <w:rFonts w:ascii="Times New Roman" w:hAnsi="Times New Roman"/>
          <w:spacing w:val="-2"/>
          <w:lang w:val="ru-RU"/>
        </w:rPr>
        <w:t xml:space="preserve">ся путем </w:t>
      </w:r>
      <w:r w:rsidR="00681FA3">
        <w:rPr>
          <w:rFonts w:ascii="Times New Roman" w:hAnsi="Times New Roman"/>
          <w:spacing w:val="-2"/>
          <w:lang w:val="ru-RU"/>
        </w:rPr>
        <w:t>использования</w:t>
      </w:r>
      <w:r w:rsidR="008E40F7" w:rsidRPr="00D41755">
        <w:rPr>
          <w:rFonts w:ascii="Times New Roman" w:hAnsi="Times New Roman"/>
          <w:spacing w:val="-2"/>
          <w:lang w:val="ru-RU"/>
        </w:rPr>
        <w:t xml:space="preserve"> </w:t>
      </w:r>
      <w:r w:rsidRPr="00D41755">
        <w:rPr>
          <w:rFonts w:ascii="Times New Roman" w:hAnsi="Times New Roman"/>
          <w:spacing w:val="-2"/>
          <w:lang w:val="ru-RU"/>
        </w:rPr>
        <w:t>сертифицированных</w:t>
      </w:r>
      <w:r w:rsidR="008E40F7" w:rsidRPr="00D41755">
        <w:rPr>
          <w:rFonts w:ascii="Times New Roman" w:hAnsi="Times New Roman"/>
          <w:spacing w:val="-2"/>
          <w:lang w:val="ru-RU"/>
        </w:rPr>
        <w:t xml:space="preserve"> программных </w:t>
      </w:r>
      <w:r w:rsidR="00FC01BD" w:rsidRPr="00D41755">
        <w:rPr>
          <w:rFonts w:ascii="Times New Roman" w:hAnsi="Times New Roman"/>
          <w:spacing w:val="-2"/>
          <w:lang w:val="ru-RU"/>
        </w:rPr>
        <w:t>и программно-аппаратных средств защиты информации</w:t>
      </w:r>
      <w:r w:rsidR="008E40F7" w:rsidRPr="00D41755">
        <w:rPr>
          <w:rFonts w:ascii="Times New Roman" w:hAnsi="Times New Roman"/>
          <w:spacing w:val="-2"/>
          <w:lang w:val="ru-RU"/>
        </w:rPr>
        <w:t xml:space="preserve">, предотвращающих несанкционированный доступ третьих лиц к персональным данным </w:t>
      </w:r>
      <w:r w:rsidRPr="00D41755">
        <w:rPr>
          <w:rFonts w:ascii="Times New Roman" w:hAnsi="Times New Roman"/>
          <w:spacing w:val="-2"/>
          <w:lang w:val="ru-RU"/>
        </w:rPr>
        <w:t xml:space="preserve">субъектов </w:t>
      </w:r>
      <w:proofErr w:type="spellStart"/>
      <w:r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Pr="00D41755">
        <w:rPr>
          <w:rFonts w:ascii="Times New Roman" w:hAnsi="Times New Roman"/>
          <w:spacing w:val="-2"/>
          <w:lang w:val="ru-RU"/>
        </w:rPr>
        <w:t>.</w:t>
      </w:r>
    </w:p>
    <w:p w:rsidR="008E40F7" w:rsidRPr="00D41755" w:rsidRDefault="008E40F7" w:rsidP="00BE1016">
      <w:pPr>
        <w:pStyle w:val="-11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 xml:space="preserve">Копировать и делать выписки персональных данных </w:t>
      </w:r>
      <w:r w:rsidR="00CC093C" w:rsidRPr="00D41755">
        <w:rPr>
          <w:rFonts w:ascii="Times New Roman" w:hAnsi="Times New Roman"/>
          <w:spacing w:val="-2"/>
          <w:lang w:val="ru-RU"/>
        </w:rPr>
        <w:t>субъектов</w:t>
      </w:r>
      <w:r w:rsidR="00287239" w:rsidRPr="00D41755">
        <w:rPr>
          <w:rFonts w:ascii="Times New Roman" w:hAnsi="Times New Roman"/>
          <w:spacing w:val="-2"/>
          <w:lang w:val="ru-RU"/>
        </w:rPr>
        <w:t xml:space="preserve"> </w:t>
      </w:r>
      <w:proofErr w:type="spellStart"/>
      <w:r w:rsidR="00287239"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="00287239" w:rsidRPr="00D41755">
        <w:rPr>
          <w:rFonts w:ascii="Times New Roman" w:hAnsi="Times New Roman"/>
          <w:spacing w:val="-2"/>
          <w:lang w:val="ru-RU"/>
        </w:rPr>
        <w:t xml:space="preserve"> </w:t>
      </w:r>
      <w:r w:rsidRPr="00D41755">
        <w:rPr>
          <w:rFonts w:ascii="Times New Roman" w:hAnsi="Times New Roman"/>
          <w:spacing w:val="-2"/>
          <w:lang w:val="ru-RU"/>
        </w:rPr>
        <w:t>разрешается исключительно в служебных целях с письменного разрешения руководителя.</w:t>
      </w:r>
    </w:p>
    <w:p w:rsidR="00247611" w:rsidRPr="00D41755" w:rsidRDefault="00247611" w:rsidP="00BE1016">
      <w:pPr>
        <w:pStyle w:val="-11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 xml:space="preserve">Субъекты </w:t>
      </w:r>
      <w:proofErr w:type="spellStart"/>
      <w:r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Pr="00D41755">
        <w:rPr>
          <w:rFonts w:ascii="Times New Roman" w:hAnsi="Times New Roman"/>
          <w:spacing w:val="-2"/>
          <w:lang w:val="ru-RU"/>
        </w:rPr>
        <w:t xml:space="preserve"> не должны отказываться от прав на сохранение и защиту своих персональных данных.</w:t>
      </w:r>
    </w:p>
    <w:p w:rsidR="00C76E3D" w:rsidRPr="00D41755" w:rsidRDefault="00111D53" w:rsidP="00BE1016">
      <w:pPr>
        <w:pStyle w:val="-11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Оператор</w:t>
      </w:r>
      <w:r w:rsidR="00247611" w:rsidRPr="00D41755">
        <w:rPr>
          <w:rFonts w:ascii="Times New Roman" w:hAnsi="Times New Roman"/>
          <w:spacing w:val="-2"/>
          <w:lang w:val="ru-RU"/>
        </w:rPr>
        <w:t xml:space="preserve">, субъекты </w:t>
      </w:r>
      <w:proofErr w:type="spellStart"/>
      <w:r w:rsidR="00247611"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="00247611" w:rsidRPr="00D41755">
        <w:rPr>
          <w:rFonts w:ascii="Times New Roman" w:hAnsi="Times New Roman"/>
          <w:spacing w:val="-2"/>
          <w:lang w:val="ru-RU"/>
        </w:rPr>
        <w:t xml:space="preserve"> и их представители должны совместно вырабатывать меры защиты персональных данных субъектов </w:t>
      </w:r>
      <w:proofErr w:type="spellStart"/>
      <w:r w:rsidR="00247611"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="00247611" w:rsidRPr="00D41755">
        <w:rPr>
          <w:rFonts w:ascii="Times New Roman" w:hAnsi="Times New Roman"/>
          <w:spacing w:val="-2"/>
          <w:lang w:val="ru-RU"/>
        </w:rPr>
        <w:t>.</w:t>
      </w:r>
    </w:p>
    <w:p w:rsidR="00CC6C65" w:rsidRPr="00D41755" w:rsidRDefault="00CC6C65" w:rsidP="00BE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Cs w:val="28"/>
          <w:lang w:val="ru-RU"/>
        </w:rPr>
      </w:pPr>
    </w:p>
    <w:p w:rsidR="00247611" w:rsidRPr="00111D53" w:rsidRDefault="00247611" w:rsidP="00BE101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</w:rPr>
      </w:pPr>
      <w:bookmarkStart w:id="2" w:name="_Toc445809742"/>
      <w:r w:rsidRPr="00111D53">
        <w:rPr>
          <w:rFonts w:ascii="Times New Roman" w:hAnsi="Times New Roman"/>
          <w:b/>
          <w:bCs/>
          <w:lang w:val="ru-RU"/>
        </w:rPr>
        <w:t>Хранение</w:t>
      </w:r>
      <w:r w:rsidR="0070752E" w:rsidRPr="00111D53">
        <w:rPr>
          <w:rFonts w:ascii="Times New Roman" w:hAnsi="Times New Roman"/>
          <w:b/>
          <w:bCs/>
          <w:lang w:val="ru-RU"/>
        </w:rPr>
        <w:t xml:space="preserve"> </w:t>
      </w:r>
      <w:r w:rsidRPr="00111D53">
        <w:rPr>
          <w:rFonts w:ascii="Times New Roman" w:hAnsi="Times New Roman"/>
          <w:b/>
          <w:bCs/>
          <w:lang w:val="ru-RU"/>
        </w:rPr>
        <w:t>персональных</w:t>
      </w:r>
      <w:r w:rsidR="0070752E" w:rsidRPr="00111D53">
        <w:rPr>
          <w:rFonts w:ascii="Times New Roman" w:hAnsi="Times New Roman"/>
          <w:b/>
          <w:bCs/>
          <w:lang w:val="ru-RU"/>
        </w:rPr>
        <w:t xml:space="preserve"> </w:t>
      </w:r>
      <w:r w:rsidRPr="00111D53">
        <w:rPr>
          <w:rFonts w:ascii="Times New Roman" w:hAnsi="Times New Roman"/>
          <w:b/>
          <w:bCs/>
          <w:lang w:val="ru-RU"/>
        </w:rPr>
        <w:t>данных</w:t>
      </w:r>
      <w:bookmarkEnd w:id="2"/>
    </w:p>
    <w:p w:rsidR="00CC6C65" w:rsidRPr="00D41755" w:rsidRDefault="00CC6C65" w:rsidP="00BE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47611" w:rsidRPr="00E4196C" w:rsidRDefault="00247611" w:rsidP="00E4196C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lang w:val="ru-RU"/>
        </w:rPr>
      </w:pPr>
      <w:r w:rsidRPr="00E4196C">
        <w:rPr>
          <w:rFonts w:ascii="Times New Roman" w:hAnsi="Times New Roman"/>
          <w:spacing w:val="-1"/>
          <w:lang w:val="ru-RU"/>
        </w:rPr>
        <w:t xml:space="preserve">Сведения о субъектах </w:t>
      </w:r>
      <w:proofErr w:type="spellStart"/>
      <w:r w:rsidRPr="00E4196C">
        <w:rPr>
          <w:rFonts w:ascii="Times New Roman" w:hAnsi="Times New Roman"/>
          <w:spacing w:val="-1"/>
          <w:lang w:val="ru-RU"/>
        </w:rPr>
        <w:t>ПД</w:t>
      </w:r>
      <w:r w:rsidR="002831A8" w:rsidRPr="00E4196C">
        <w:rPr>
          <w:rFonts w:ascii="Times New Roman" w:hAnsi="Times New Roman"/>
          <w:spacing w:val="-1"/>
          <w:lang w:val="ru-RU"/>
        </w:rPr>
        <w:t>н</w:t>
      </w:r>
      <w:proofErr w:type="spellEnd"/>
      <w:r w:rsidRPr="00E4196C">
        <w:rPr>
          <w:rFonts w:ascii="Times New Roman" w:hAnsi="Times New Roman"/>
          <w:spacing w:val="-1"/>
          <w:lang w:val="ru-RU"/>
        </w:rPr>
        <w:t xml:space="preserve"> на бумажных носителях </w:t>
      </w:r>
      <w:r w:rsidR="00B22482" w:rsidRPr="00E4196C">
        <w:rPr>
          <w:rFonts w:ascii="Times New Roman" w:hAnsi="Times New Roman"/>
          <w:spacing w:val="-1"/>
          <w:lang w:val="ru-RU"/>
        </w:rPr>
        <w:t xml:space="preserve">должны </w:t>
      </w:r>
      <w:r w:rsidRPr="00E4196C">
        <w:rPr>
          <w:rFonts w:ascii="Times New Roman" w:hAnsi="Times New Roman"/>
          <w:spacing w:val="-1"/>
          <w:lang w:val="ru-RU"/>
        </w:rPr>
        <w:t>хран</w:t>
      </w:r>
      <w:r w:rsidR="0091753D" w:rsidRPr="00E4196C">
        <w:rPr>
          <w:rFonts w:ascii="Times New Roman" w:hAnsi="Times New Roman"/>
          <w:spacing w:val="-1"/>
          <w:lang w:val="ru-RU"/>
        </w:rPr>
        <w:t>и</w:t>
      </w:r>
      <w:r w:rsidRPr="00E4196C">
        <w:rPr>
          <w:rFonts w:ascii="Times New Roman" w:hAnsi="Times New Roman"/>
          <w:spacing w:val="-1"/>
          <w:lang w:val="ru-RU"/>
        </w:rPr>
        <w:t xml:space="preserve">тся в специально оборудованных шкафах и сейфах, которые запираются и опечатываются. Ключи от шкафов и сейфов, в которых хранятся сведения о субъектах </w:t>
      </w:r>
      <w:proofErr w:type="spellStart"/>
      <w:r w:rsidRPr="00E4196C">
        <w:rPr>
          <w:rFonts w:ascii="Times New Roman" w:hAnsi="Times New Roman"/>
          <w:spacing w:val="-1"/>
          <w:lang w:val="ru-RU"/>
        </w:rPr>
        <w:t>ПД</w:t>
      </w:r>
      <w:r w:rsidR="005C385E" w:rsidRPr="00E4196C">
        <w:rPr>
          <w:rFonts w:ascii="Times New Roman" w:hAnsi="Times New Roman"/>
          <w:spacing w:val="-1"/>
          <w:lang w:val="ru-RU"/>
        </w:rPr>
        <w:t>н</w:t>
      </w:r>
      <w:proofErr w:type="spellEnd"/>
      <w:r w:rsidRPr="00E4196C">
        <w:rPr>
          <w:rFonts w:ascii="Times New Roman" w:hAnsi="Times New Roman"/>
          <w:spacing w:val="-1"/>
          <w:lang w:val="ru-RU"/>
        </w:rPr>
        <w:t xml:space="preserve">, находятся у </w:t>
      </w:r>
      <w:r w:rsidR="00E4196C" w:rsidRPr="00E4196C">
        <w:rPr>
          <w:rFonts w:ascii="Times New Roman" w:hAnsi="Times New Roman"/>
          <w:spacing w:val="-1"/>
          <w:lang w:val="ru-RU"/>
        </w:rPr>
        <w:t>ответственного за организацию обработки информации и персональных данных</w:t>
      </w:r>
      <w:r w:rsidR="00A04443" w:rsidRPr="00E4196C">
        <w:rPr>
          <w:rFonts w:ascii="Times New Roman" w:hAnsi="Times New Roman"/>
          <w:spacing w:val="-1"/>
          <w:lang w:val="ru-RU"/>
        </w:rPr>
        <w:t>.</w:t>
      </w:r>
    </w:p>
    <w:p w:rsidR="00247611" w:rsidRPr="00D41755" w:rsidRDefault="00B22482" w:rsidP="00BE1016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0"/>
          <w:lang w:val="ru-RU"/>
        </w:rPr>
      </w:pPr>
      <w:r w:rsidRPr="00D41755">
        <w:rPr>
          <w:rFonts w:ascii="Times New Roman" w:hAnsi="Times New Roman"/>
          <w:spacing w:val="-1"/>
          <w:lang w:val="ru-RU"/>
        </w:rPr>
        <w:t>О</w:t>
      </w:r>
      <w:r w:rsidR="00247611" w:rsidRPr="00D41755">
        <w:rPr>
          <w:rFonts w:ascii="Times New Roman" w:hAnsi="Times New Roman"/>
          <w:spacing w:val="-1"/>
          <w:lang w:val="ru-RU"/>
        </w:rPr>
        <w:t xml:space="preserve">бязанности по хранению сведений о субъектах </w:t>
      </w:r>
      <w:proofErr w:type="spellStart"/>
      <w:r w:rsidR="00247611" w:rsidRPr="00D41755">
        <w:rPr>
          <w:rFonts w:ascii="Times New Roman" w:hAnsi="Times New Roman"/>
          <w:spacing w:val="-1"/>
          <w:lang w:val="ru-RU"/>
        </w:rPr>
        <w:t>ПДн</w:t>
      </w:r>
      <w:proofErr w:type="spellEnd"/>
      <w:r w:rsidR="00247611" w:rsidRPr="00D41755">
        <w:rPr>
          <w:rFonts w:ascii="Times New Roman" w:hAnsi="Times New Roman"/>
          <w:spacing w:val="-1"/>
          <w:lang w:val="ru-RU"/>
        </w:rPr>
        <w:t xml:space="preserve">, заполнению, хранению </w:t>
      </w:r>
      <w:r w:rsidR="00247611" w:rsidRPr="00D41755">
        <w:rPr>
          <w:rFonts w:ascii="Times New Roman" w:hAnsi="Times New Roman"/>
          <w:spacing w:val="-3"/>
          <w:lang w:val="ru-RU"/>
        </w:rPr>
        <w:t xml:space="preserve">и выдаче документов, </w:t>
      </w:r>
      <w:r w:rsidR="008F07CC" w:rsidRPr="00D41755">
        <w:rPr>
          <w:rFonts w:ascii="Times New Roman" w:hAnsi="Times New Roman"/>
          <w:spacing w:val="-3"/>
          <w:lang w:val="ru-RU"/>
        </w:rPr>
        <w:t>содержащих</w:t>
      </w:r>
      <w:r w:rsidR="00247611" w:rsidRPr="00D41755">
        <w:rPr>
          <w:rFonts w:ascii="Times New Roman" w:hAnsi="Times New Roman"/>
          <w:spacing w:val="-3"/>
          <w:lang w:val="ru-RU"/>
        </w:rPr>
        <w:t xml:space="preserve"> персо</w:t>
      </w:r>
      <w:r w:rsidR="00247611" w:rsidRPr="00D41755">
        <w:rPr>
          <w:rFonts w:ascii="Times New Roman" w:hAnsi="Times New Roman"/>
          <w:spacing w:val="-2"/>
          <w:lang w:val="ru-RU"/>
        </w:rPr>
        <w:t>нальные данные,</w:t>
      </w:r>
      <w:r w:rsidR="006B49CA" w:rsidRPr="00D41755">
        <w:rPr>
          <w:rFonts w:ascii="Times New Roman" w:hAnsi="Times New Roman"/>
          <w:spacing w:val="-2"/>
          <w:lang w:val="ru-RU"/>
        </w:rPr>
        <w:t xml:space="preserve"> в</w:t>
      </w:r>
      <w:r w:rsidR="00D20C7A" w:rsidRPr="00D20C7A">
        <w:rPr>
          <w:rFonts w:ascii="Times New Roman" w:hAnsi="Times New Roman"/>
          <w:spacing w:val="-2"/>
          <w:lang w:val="ru-RU"/>
        </w:rPr>
        <w:t xml:space="preserve"> </w:t>
      </w:r>
      <w:r w:rsidR="00816106" w:rsidRPr="00816106">
        <w:rPr>
          <w:rFonts w:ascii="Times New Roman" w:hAnsi="Times New Roman"/>
          <w:lang w:val="ru-RU"/>
        </w:rPr>
        <w:t>АИС ТО Росздравнадзора по Мурманской области</w:t>
      </w:r>
      <w:r w:rsidR="00247611" w:rsidRPr="00D41755">
        <w:rPr>
          <w:rFonts w:ascii="Times New Roman" w:hAnsi="Times New Roman"/>
          <w:spacing w:val="-2"/>
          <w:lang w:val="ru-RU"/>
        </w:rPr>
        <w:t xml:space="preserve"> возлагаются на </w:t>
      </w:r>
      <w:r w:rsidR="00E4196C">
        <w:rPr>
          <w:rFonts w:ascii="Times New Roman" w:hAnsi="Times New Roman"/>
          <w:spacing w:val="-2"/>
          <w:lang w:val="ru-RU"/>
        </w:rPr>
        <w:t>о</w:t>
      </w:r>
      <w:r w:rsidR="002504EE" w:rsidRPr="00D41755">
        <w:rPr>
          <w:rFonts w:ascii="Times New Roman" w:hAnsi="Times New Roman"/>
          <w:spacing w:val="-2"/>
          <w:lang w:val="ru-RU"/>
        </w:rPr>
        <w:t xml:space="preserve">тветственного </w:t>
      </w:r>
      <w:r w:rsidR="00E4196C">
        <w:rPr>
          <w:rFonts w:ascii="Times New Roman" w:hAnsi="Times New Roman"/>
          <w:spacing w:val="-2"/>
          <w:lang w:val="ru-RU"/>
        </w:rPr>
        <w:t xml:space="preserve">за </w:t>
      </w:r>
      <w:r w:rsidR="00E4196C" w:rsidRPr="00E4196C">
        <w:rPr>
          <w:rFonts w:ascii="Times New Roman" w:hAnsi="Times New Roman"/>
          <w:spacing w:val="-2"/>
          <w:lang w:val="ru-RU"/>
        </w:rPr>
        <w:t>организацию обработки информации и персональных данных</w:t>
      </w:r>
      <w:r w:rsidR="00247611" w:rsidRPr="00D41755">
        <w:rPr>
          <w:rFonts w:ascii="Times New Roman" w:hAnsi="Times New Roman"/>
          <w:lang w:val="ru-RU"/>
        </w:rPr>
        <w:t>.</w:t>
      </w:r>
    </w:p>
    <w:p w:rsidR="00247611" w:rsidRPr="00586103" w:rsidRDefault="00247611" w:rsidP="00BE1016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0"/>
          <w:lang w:val="ru-RU"/>
        </w:rPr>
      </w:pPr>
      <w:r w:rsidRPr="00D41755">
        <w:rPr>
          <w:rFonts w:ascii="Times New Roman" w:hAnsi="Times New Roman"/>
          <w:spacing w:val="-3"/>
          <w:lang w:val="ru-RU"/>
        </w:rPr>
        <w:t xml:space="preserve">Съемные </w:t>
      </w:r>
      <w:r w:rsidRPr="00586103">
        <w:rPr>
          <w:rFonts w:ascii="Times New Roman" w:hAnsi="Times New Roman"/>
          <w:spacing w:val="-3"/>
          <w:lang w:val="ru-RU"/>
        </w:rPr>
        <w:t>электронные носители, на которых хранятся</w:t>
      </w:r>
      <w:r w:rsidR="0070752E" w:rsidRPr="00586103">
        <w:rPr>
          <w:rFonts w:ascii="Times New Roman" w:hAnsi="Times New Roman"/>
          <w:spacing w:val="-3"/>
          <w:lang w:val="ru-RU"/>
        </w:rPr>
        <w:t xml:space="preserve"> </w:t>
      </w:r>
      <w:r w:rsidR="00C9664E" w:rsidRPr="00586103">
        <w:rPr>
          <w:rFonts w:ascii="Times New Roman" w:hAnsi="Times New Roman"/>
          <w:spacing w:val="-3"/>
          <w:lang w:val="ru-RU"/>
        </w:rPr>
        <w:t>резервные копии</w:t>
      </w:r>
      <w:r w:rsidRPr="00586103">
        <w:rPr>
          <w:rFonts w:ascii="Times New Roman" w:hAnsi="Times New Roman"/>
          <w:spacing w:val="-3"/>
          <w:lang w:val="ru-RU"/>
        </w:rPr>
        <w:t xml:space="preserve"> персональны</w:t>
      </w:r>
      <w:r w:rsidR="00F67449" w:rsidRPr="00586103">
        <w:rPr>
          <w:rFonts w:ascii="Times New Roman" w:hAnsi="Times New Roman"/>
          <w:spacing w:val="-3"/>
          <w:lang w:val="ru-RU"/>
        </w:rPr>
        <w:t>х</w:t>
      </w:r>
      <w:r w:rsidRPr="00586103">
        <w:rPr>
          <w:rFonts w:ascii="Times New Roman" w:hAnsi="Times New Roman"/>
          <w:spacing w:val="-3"/>
          <w:lang w:val="ru-RU"/>
        </w:rPr>
        <w:t xml:space="preserve"> данны</w:t>
      </w:r>
      <w:r w:rsidR="00F67449" w:rsidRPr="00586103">
        <w:rPr>
          <w:rFonts w:ascii="Times New Roman" w:hAnsi="Times New Roman"/>
          <w:spacing w:val="-3"/>
          <w:lang w:val="ru-RU"/>
        </w:rPr>
        <w:t>х</w:t>
      </w:r>
      <w:r w:rsidRPr="00586103">
        <w:rPr>
          <w:rFonts w:ascii="Times New Roman" w:hAnsi="Times New Roman"/>
          <w:spacing w:val="-3"/>
          <w:lang w:val="ru-RU"/>
        </w:rPr>
        <w:t xml:space="preserve"> субъектов </w:t>
      </w:r>
      <w:proofErr w:type="spellStart"/>
      <w:r w:rsidRPr="00586103">
        <w:rPr>
          <w:rFonts w:ascii="Times New Roman" w:hAnsi="Times New Roman"/>
          <w:spacing w:val="-3"/>
          <w:lang w:val="ru-RU"/>
        </w:rPr>
        <w:t>ПДн</w:t>
      </w:r>
      <w:proofErr w:type="spellEnd"/>
      <w:r w:rsidRPr="00586103">
        <w:rPr>
          <w:rFonts w:ascii="Times New Roman" w:hAnsi="Times New Roman"/>
          <w:spacing w:val="-3"/>
          <w:lang w:val="ru-RU"/>
        </w:rPr>
        <w:t xml:space="preserve">, должны быть </w:t>
      </w:r>
      <w:r w:rsidR="00306C86" w:rsidRPr="00586103">
        <w:rPr>
          <w:rFonts w:ascii="Times New Roman" w:hAnsi="Times New Roman"/>
          <w:spacing w:val="-3"/>
          <w:lang w:val="ru-RU"/>
        </w:rPr>
        <w:t>про</w:t>
      </w:r>
      <w:r w:rsidRPr="00586103">
        <w:rPr>
          <w:rFonts w:ascii="Times New Roman" w:hAnsi="Times New Roman"/>
          <w:spacing w:val="-3"/>
          <w:lang w:val="ru-RU"/>
        </w:rPr>
        <w:t xml:space="preserve">маркированы </w:t>
      </w:r>
      <w:r w:rsidR="00F67449" w:rsidRPr="00586103">
        <w:rPr>
          <w:rFonts w:ascii="Times New Roman" w:hAnsi="Times New Roman"/>
          <w:spacing w:val="-2"/>
          <w:lang w:val="ru-RU"/>
        </w:rPr>
        <w:t>в соответствии с Положением о порядке хранения и уничтожения носителей информации</w:t>
      </w:r>
      <w:r w:rsidR="00F67449" w:rsidRPr="00586103">
        <w:rPr>
          <w:rFonts w:ascii="Times New Roman" w:hAnsi="Times New Roman"/>
          <w:spacing w:val="-3"/>
          <w:lang w:val="ru-RU"/>
        </w:rPr>
        <w:t xml:space="preserve"> </w:t>
      </w:r>
      <w:r w:rsidRPr="00586103">
        <w:rPr>
          <w:rFonts w:ascii="Times New Roman" w:hAnsi="Times New Roman"/>
          <w:spacing w:val="-3"/>
          <w:lang w:val="ru-RU"/>
        </w:rPr>
        <w:t xml:space="preserve">и учтены в </w:t>
      </w:r>
      <w:r w:rsidR="00300AB7" w:rsidRPr="00586103">
        <w:rPr>
          <w:rFonts w:ascii="Times New Roman" w:hAnsi="Times New Roman"/>
          <w:spacing w:val="-3"/>
          <w:lang w:val="ru-RU"/>
        </w:rPr>
        <w:t xml:space="preserve">журнале </w:t>
      </w:r>
      <w:r w:rsidR="00F67449" w:rsidRPr="00586103">
        <w:rPr>
          <w:rFonts w:ascii="Times New Roman" w:hAnsi="Times New Roman"/>
          <w:spacing w:val="-2"/>
          <w:lang w:val="ru-RU"/>
        </w:rPr>
        <w:t>учета машинных носителей информации</w:t>
      </w:r>
      <w:r w:rsidRPr="00586103">
        <w:rPr>
          <w:rFonts w:ascii="Times New Roman" w:hAnsi="Times New Roman"/>
          <w:strike/>
          <w:spacing w:val="-3"/>
          <w:lang w:val="ru-RU"/>
        </w:rPr>
        <w:t>.</w:t>
      </w:r>
    </w:p>
    <w:p w:rsidR="001101AB" w:rsidRPr="00D41755" w:rsidRDefault="00241684" w:rsidP="00BE1016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586103">
        <w:rPr>
          <w:rFonts w:ascii="Times New Roman" w:hAnsi="Times New Roman"/>
          <w:spacing w:val="-3"/>
          <w:lang w:val="ru-RU"/>
        </w:rPr>
        <w:t xml:space="preserve">В процессе хранения персональных данных </w:t>
      </w:r>
      <w:r w:rsidR="00D238E9" w:rsidRPr="00586103">
        <w:rPr>
          <w:rFonts w:ascii="Times New Roman" w:hAnsi="Times New Roman"/>
          <w:spacing w:val="-3"/>
          <w:lang w:val="ru-RU"/>
        </w:rPr>
        <w:t xml:space="preserve">субъектов </w:t>
      </w:r>
      <w:proofErr w:type="spellStart"/>
      <w:r w:rsidR="00D238E9" w:rsidRPr="00586103">
        <w:rPr>
          <w:rFonts w:ascii="Times New Roman" w:hAnsi="Times New Roman"/>
          <w:spacing w:val="-3"/>
          <w:lang w:val="ru-RU"/>
        </w:rPr>
        <w:t>ПДн</w:t>
      </w:r>
      <w:proofErr w:type="spellEnd"/>
      <w:r w:rsidR="00A92F64" w:rsidRPr="00586103">
        <w:rPr>
          <w:rFonts w:ascii="Times New Roman" w:hAnsi="Times New Roman"/>
          <w:spacing w:val="-3"/>
          <w:lang w:val="ru-RU"/>
        </w:rPr>
        <w:t xml:space="preserve"> необходимо обеспечивать </w:t>
      </w:r>
      <w:r w:rsidRPr="00586103">
        <w:rPr>
          <w:rFonts w:ascii="Times New Roman" w:hAnsi="Times New Roman"/>
          <w:lang w:val="ru-RU"/>
        </w:rPr>
        <w:t>контроль за достоверностью и полнотой персональных</w:t>
      </w:r>
      <w:r w:rsidRPr="00D41755">
        <w:rPr>
          <w:rFonts w:ascii="Times New Roman" w:hAnsi="Times New Roman"/>
          <w:lang w:val="ru-RU"/>
        </w:rPr>
        <w:t xml:space="preserve"> данных, их регулярное обновление и внесение по мере необходимости соответствующих изменений.</w:t>
      </w:r>
    </w:p>
    <w:p w:rsidR="00110F82" w:rsidRPr="00D41755" w:rsidRDefault="00110F82" w:rsidP="00BE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lang w:val="ru-RU"/>
        </w:rPr>
      </w:pPr>
    </w:p>
    <w:p w:rsidR="001551ED" w:rsidRPr="00D41755" w:rsidRDefault="001551ED" w:rsidP="00BE101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AD0813" w:rsidRPr="00111D53" w:rsidRDefault="00AD0813" w:rsidP="00BE101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lang w:val="ru-RU"/>
        </w:rPr>
      </w:pPr>
      <w:bookmarkStart w:id="3" w:name="_Toc445809744"/>
      <w:r w:rsidRPr="00111D53">
        <w:rPr>
          <w:rFonts w:ascii="Times New Roman" w:hAnsi="Times New Roman"/>
          <w:b/>
          <w:bCs/>
          <w:lang w:val="ru-RU"/>
        </w:rPr>
        <w:t>Уничтожение персональных данных</w:t>
      </w:r>
      <w:bookmarkEnd w:id="3"/>
    </w:p>
    <w:p w:rsidR="00156F48" w:rsidRDefault="00156F48" w:rsidP="00156F48">
      <w:pPr>
        <w:pStyle w:val="-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Cs w:val="28"/>
          <w:lang w:val="ru-RU"/>
        </w:rPr>
      </w:pPr>
    </w:p>
    <w:p w:rsidR="00972BE4" w:rsidRPr="00D41755" w:rsidRDefault="00972BE4" w:rsidP="00BE1016">
      <w:pPr>
        <w:pStyle w:val="-11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 xml:space="preserve">При необходимости уничтожения персональных данных </w:t>
      </w:r>
      <w:r w:rsidR="00111D53">
        <w:rPr>
          <w:rFonts w:ascii="Times New Roman" w:hAnsi="Times New Roman"/>
          <w:spacing w:val="-2"/>
          <w:lang w:val="ru-RU"/>
        </w:rPr>
        <w:t>Оператор</w:t>
      </w:r>
      <w:r w:rsidR="009C790F" w:rsidRPr="00D41755">
        <w:rPr>
          <w:rFonts w:ascii="Times New Roman" w:hAnsi="Times New Roman"/>
          <w:spacing w:val="-2"/>
          <w:lang w:val="ru-RU"/>
        </w:rPr>
        <w:t xml:space="preserve"> </w:t>
      </w:r>
      <w:r w:rsidRPr="00D41755">
        <w:rPr>
          <w:rFonts w:ascii="Times New Roman" w:hAnsi="Times New Roman"/>
          <w:spacing w:val="-2"/>
          <w:lang w:val="ru-RU"/>
        </w:rPr>
        <w:t>долж</w:t>
      </w:r>
      <w:r w:rsidR="00E27F70">
        <w:rPr>
          <w:rFonts w:ascii="Times New Roman" w:hAnsi="Times New Roman"/>
          <w:spacing w:val="-2"/>
          <w:lang w:val="ru-RU"/>
        </w:rPr>
        <w:t>е</w:t>
      </w:r>
      <w:r w:rsidRPr="00D41755">
        <w:rPr>
          <w:rFonts w:ascii="Times New Roman" w:hAnsi="Times New Roman"/>
          <w:spacing w:val="-2"/>
          <w:lang w:val="ru-RU"/>
        </w:rPr>
        <w:t>н руководствоваться следующими требованиями:</w:t>
      </w:r>
    </w:p>
    <w:p w:rsidR="005B3AB4" w:rsidRPr="00D41755" w:rsidRDefault="005B3AB4" w:rsidP="00BE1016">
      <w:pPr>
        <w:pStyle w:val="-11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 xml:space="preserve">Уничтожение персональных данных </w:t>
      </w:r>
      <w:r w:rsidR="004E599C" w:rsidRPr="00D41755">
        <w:rPr>
          <w:rFonts w:ascii="Times New Roman" w:hAnsi="Times New Roman"/>
          <w:spacing w:val="-2"/>
          <w:lang w:val="ru-RU"/>
        </w:rPr>
        <w:t xml:space="preserve">в </w:t>
      </w:r>
      <w:r w:rsidR="00816106" w:rsidRPr="00816106">
        <w:rPr>
          <w:rFonts w:ascii="Times New Roman" w:hAnsi="Times New Roman"/>
          <w:lang w:val="ru-RU"/>
        </w:rPr>
        <w:t>АИС ТО Росздравнадзора по Мурманской области</w:t>
      </w:r>
      <w:r w:rsidR="00670E5F">
        <w:rPr>
          <w:rFonts w:ascii="Times New Roman" w:hAnsi="Times New Roman"/>
          <w:lang w:val="ru-RU"/>
        </w:rPr>
        <w:t xml:space="preserve"> </w:t>
      </w:r>
      <w:r w:rsidR="0078536B" w:rsidRPr="00D41755">
        <w:rPr>
          <w:rFonts w:ascii="Times New Roman" w:hAnsi="Times New Roman"/>
          <w:spacing w:val="-2"/>
          <w:lang w:val="ru-RU"/>
        </w:rPr>
        <w:t xml:space="preserve">осуществляется комиссией </w:t>
      </w:r>
      <w:r w:rsidR="00E4196C">
        <w:rPr>
          <w:rFonts w:ascii="Times New Roman" w:hAnsi="Times New Roman"/>
          <w:spacing w:val="-2"/>
          <w:lang w:val="ru-RU"/>
        </w:rPr>
        <w:t>по классификации информационных систем</w:t>
      </w:r>
      <w:r w:rsidR="0078536B" w:rsidRPr="00D41755">
        <w:rPr>
          <w:rFonts w:ascii="Times New Roman" w:hAnsi="Times New Roman"/>
          <w:spacing w:val="-2"/>
          <w:lang w:val="ru-RU"/>
        </w:rPr>
        <w:t>.</w:t>
      </w:r>
    </w:p>
    <w:p w:rsidR="00972BE4" w:rsidRPr="00D41755" w:rsidRDefault="00972BE4" w:rsidP="00BE1016">
      <w:pPr>
        <w:pStyle w:val="-11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>Бумажные носители персональных данных должны уничтожаться при помощи специального оборудования (</w:t>
      </w:r>
      <w:proofErr w:type="spellStart"/>
      <w:r w:rsidR="006B49CA" w:rsidRPr="00D41755">
        <w:rPr>
          <w:rFonts w:ascii="Times New Roman" w:hAnsi="Times New Roman"/>
          <w:spacing w:val="-2"/>
          <w:lang w:val="ru-RU"/>
        </w:rPr>
        <w:t>измельчителя</w:t>
      </w:r>
      <w:proofErr w:type="spellEnd"/>
      <w:r w:rsidR="007D278C" w:rsidRPr="00D41755">
        <w:rPr>
          <w:rFonts w:ascii="Times New Roman" w:hAnsi="Times New Roman"/>
          <w:spacing w:val="-2"/>
          <w:lang w:val="ru-RU"/>
        </w:rPr>
        <w:t xml:space="preserve"> бумаги</w:t>
      </w:r>
      <w:r w:rsidRPr="00D41755">
        <w:rPr>
          <w:rFonts w:ascii="Times New Roman" w:hAnsi="Times New Roman"/>
          <w:spacing w:val="-2"/>
          <w:lang w:val="ru-RU"/>
        </w:rPr>
        <w:t>).</w:t>
      </w:r>
    </w:p>
    <w:p w:rsidR="000A3F35" w:rsidRPr="00D41755" w:rsidRDefault="00972BE4" w:rsidP="00BE1016">
      <w:pPr>
        <w:pStyle w:val="-11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>Персональные данные</w:t>
      </w:r>
      <w:r w:rsidR="00DC051F" w:rsidRPr="00D41755">
        <w:rPr>
          <w:rFonts w:ascii="Times New Roman" w:hAnsi="Times New Roman"/>
          <w:spacing w:val="-2"/>
          <w:lang w:val="ru-RU"/>
        </w:rPr>
        <w:t>, представленные в электронном виде,</w:t>
      </w:r>
      <w:r w:rsidRPr="00D41755">
        <w:rPr>
          <w:rFonts w:ascii="Times New Roman" w:hAnsi="Times New Roman"/>
          <w:spacing w:val="-2"/>
          <w:lang w:val="ru-RU"/>
        </w:rPr>
        <w:t xml:space="preserve"> должны уничтожаться специализированным программным обеспечением, гарантирующ</w:t>
      </w:r>
      <w:r w:rsidR="00D34460" w:rsidRPr="00D41755">
        <w:rPr>
          <w:rFonts w:ascii="Times New Roman" w:hAnsi="Times New Roman"/>
          <w:spacing w:val="-2"/>
          <w:lang w:val="ru-RU"/>
        </w:rPr>
        <w:t>и</w:t>
      </w:r>
      <w:r w:rsidRPr="00D41755">
        <w:rPr>
          <w:rFonts w:ascii="Times New Roman" w:hAnsi="Times New Roman"/>
          <w:spacing w:val="-2"/>
          <w:lang w:val="ru-RU"/>
        </w:rPr>
        <w:t xml:space="preserve">м предотвращение восстановления </w:t>
      </w:r>
      <w:r w:rsidRPr="00D41755">
        <w:rPr>
          <w:rFonts w:ascii="Times New Roman" w:hAnsi="Times New Roman"/>
          <w:spacing w:val="-2"/>
          <w:lang w:val="ru-RU"/>
        </w:rPr>
        <w:lastRenderedPageBreak/>
        <w:t xml:space="preserve">удаленных данных. </w:t>
      </w:r>
    </w:p>
    <w:p w:rsidR="00972BE4" w:rsidRPr="00D41755" w:rsidRDefault="000A3F35" w:rsidP="00BE1016">
      <w:pPr>
        <w:pStyle w:val="-11"/>
        <w:widowControl w:val="0"/>
        <w:numPr>
          <w:ilvl w:val="2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 xml:space="preserve">После окончания процедуры удаления персональных данных </w:t>
      </w:r>
      <w:r w:rsidR="00972BE4" w:rsidRPr="00D41755">
        <w:rPr>
          <w:rFonts w:ascii="Times New Roman" w:hAnsi="Times New Roman"/>
          <w:spacing w:val="-2"/>
          <w:lang w:val="ru-RU"/>
        </w:rPr>
        <w:t>комиссией по проведению мероприятий по защите персональных данных должен быть составлен акт уничтож</w:t>
      </w:r>
      <w:r w:rsidRPr="00D41755">
        <w:rPr>
          <w:rFonts w:ascii="Times New Roman" w:hAnsi="Times New Roman"/>
          <w:spacing w:val="-2"/>
          <w:lang w:val="ru-RU"/>
        </w:rPr>
        <w:t>ения персональных данных.</w:t>
      </w:r>
    </w:p>
    <w:p w:rsidR="00AD0813" w:rsidRPr="00D41755" w:rsidRDefault="00AD0813" w:rsidP="00BE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  <w:lang w:val="ru-RU"/>
        </w:rPr>
      </w:pPr>
    </w:p>
    <w:p w:rsidR="0069138F" w:rsidRPr="00111D53" w:rsidRDefault="0035207B" w:rsidP="009D28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Cs/>
          <w:szCs w:val="28"/>
          <w:lang w:val="ru-RU"/>
        </w:rPr>
      </w:pPr>
      <w:bookmarkStart w:id="4" w:name="_Toc445809745"/>
      <w:r w:rsidRPr="00111D53">
        <w:rPr>
          <w:rFonts w:ascii="Times New Roman" w:hAnsi="Times New Roman"/>
          <w:b/>
          <w:bCs/>
          <w:lang w:val="ru-RU"/>
        </w:rPr>
        <w:t xml:space="preserve">Внутренние проверки </w:t>
      </w:r>
      <w:r w:rsidR="0069138F" w:rsidRPr="00111D53">
        <w:rPr>
          <w:rFonts w:ascii="Times New Roman" w:hAnsi="Times New Roman"/>
          <w:b/>
          <w:bCs/>
          <w:lang w:val="ru-RU"/>
        </w:rPr>
        <w:t>состояния защищенности</w:t>
      </w:r>
      <w:bookmarkEnd w:id="4"/>
      <w:r w:rsidR="0069138F" w:rsidRPr="00111D53">
        <w:rPr>
          <w:rFonts w:ascii="Times New Roman" w:hAnsi="Times New Roman"/>
          <w:b/>
          <w:bCs/>
          <w:lang w:val="ru-RU"/>
        </w:rPr>
        <w:t xml:space="preserve"> </w:t>
      </w:r>
    </w:p>
    <w:p w:rsidR="00156F48" w:rsidRDefault="00156F48" w:rsidP="00156F48">
      <w:pPr>
        <w:pStyle w:val="-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Cs w:val="28"/>
          <w:lang w:val="ru-RU"/>
        </w:rPr>
      </w:pPr>
    </w:p>
    <w:p w:rsidR="0035207B" w:rsidRPr="00D41755" w:rsidRDefault="003C4CCB" w:rsidP="00BE1016">
      <w:pPr>
        <w:pStyle w:val="-11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bCs/>
          <w:szCs w:val="28"/>
          <w:lang w:val="ru-RU"/>
        </w:rPr>
        <w:t>П</w:t>
      </w:r>
      <w:r w:rsidR="0069138F" w:rsidRPr="00D41755">
        <w:rPr>
          <w:rFonts w:ascii="Times New Roman" w:hAnsi="Times New Roman"/>
          <w:bCs/>
          <w:szCs w:val="28"/>
          <w:lang w:val="ru-RU"/>
        </w:rPr>
        <w:t xml:space="preserve">роверка состояния защищенности </w:t>
      </w:r>
      <w:r w:rsidR="00816106" w:rsidRPr="00816106">
        <w:rPr>
          <w:rFonts w:ascii="Times New Roman" w:hAnsi="Times New Roman"/>
          <w:lang w:val="ru-RU"/>
        </w:rPr>
        <w:t>АИС ТО Росздравнадзора по Мурманской области</w:t>
      </w:r>
      <w:r w:rsidR="0083795A">
        <w:rPr>
          <w:rFonts w:ascii="Times New Roman" w:hAnsi="Times New Roman"/>
          <w:lang w:val="ru-RU"/>
        </w:rPr>
        <w:t xml:space="preserve"> </w:t>
      </w:r>
      <w:r w:rsidR="0069138F" w:rsidRPr="00D41755">
        <w:rPr>
          <w:rFonts w:ascii="Times New Roman" w:hAnsi="Times New Roman"/>
          <w:bCs/>
          <w:szCs w:val="28"/>
          <w:lang w:val="ru-RU"/>
        </w:rPr>
        <w:t xml:space="preserve">осуществляется комиссией </w:t>
      </w:r>
      <w:r w:rsidR="00672F69">
        <w:rPr>
          <w:rFonts w:ascii="Times New Roman" w:hAnsi="Times New Roman"/>
          <w:spacing w:val="-2"/>
          <w:lang w:val="ru-RU"/>
        </w:rPr>
        <w:t>по классификации информационных систем</w:t>
      </w:r>
      <w:r w:rsidR="0069138F" w:rsidRPr="00D41755">
        <w:rPr>
          <w:rFonts w:ascii="Times New Roman" w:hAnsi="Times New Roman"/>
          <w:bCs/>
          <w:szCs w:val="28"/>
          <w:lang w:val="ru-RU"/>
        </w:rPr>
        <w:t>.</w:t>
      </w:r>
    </w:p>
    <w:p w:rsidR="003C4CCB" w:rsidRPr="00D41755" w:rsidRDefault="003C4CCB" w:rsidP="00BE1016">
      <w:pPr>
        <w:pStyle w:val="-11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bCs/>
          <w:szCs w:val="28"/>
          <w:lang w:val="ru-RU"/>
        </w:rPr>
        <w:t>Проверка состояния защищенности</w:t>
      </w:r>
      <w:r w:rsidR="00D20C7A" w:rsidRPr="00D20C7A">
        <w:rPr>
          <w:rFonts w:ascii="Times New Roman" w:hAnsi="Times New Roman"/>
          <w:spacing w:val="-2"/>
          <w:lang w:val="ru-RU"/>
        </w:rPr>
        <w:t xml:space="preserve"> </w:t>
      </w:r>
      <w:r w:rsidR="00816106" w:rsidRPr="00816106">
        <w:rPr>
          <w:rFonts w:ascii="Times New Roman" w:hAnsi="Times New Roman"/>
          <w:lang w:val="ru-RU"/>
        </w:rPr>
        <w:t>АИС ТО Росздравнадзора по Мурманской области</w:t>
      </w:r>
      <w:r w:rsidR="00670E5F">
        <w:rPr>
          <w:rFonts w:ascii="Times New Roman" w:hAnsi="Times New Roman"/>
          <w:lang w:val="ru-RU"/>
        </w:rPr>
        <w:t xml:space="preserve"> </w:t>
      </w:r>
      <w:r w:rsidRPr="00D41755">
        <w:rPr>
          <w:rFonts w:ascii="Times New Roman" w:hAnsi="Times New Roman"/>
          <w:bCs/>
          <w:szCs w:val="28"/>
          <w:lang w:val="ru-RU"/>
        </w:rPr>
        <w:t xml:space="preserve">осуществляется с целью определения соответствия нормативных, организационных, практических и технических мероприятий, реализуемых </w:t>
      </w:r>
      <w:r w:rsidR="00111D53">
        <w:rPr>
          <w:rFonts w:ascii="Times New Roman" w:hAnsi="Times New Roman"/>
          <w:spacing w:val="-2"/>
          <w:lang w:val="ru-RU"/>
        </w:rPr>
        <w:t>Оператором</w:t>
      </w:r>
      <w:r w:rsidRPr="00D41755">
        <w:rPr>
          <w:rFonts w:ascii="Times New Roman" w:hAnsi="Times New Roman"/>
          <w:bCs/>
          <w:szCs w:val="28"/>
          <w:lang w:val="ru-RU"/>
        </w:rPr>
        <w:t xml:space="preserve">, требованиям </w:t>
      </w:r>
      <w:r w:rsidR="00606BE6" w:rsidRPr="00D41755">
        <w:rPr>
          <w:rFonts w:ascii="Times New Roman" w:hAnsi="Times New Roman"/>
          <w:spacing w:val="-2"/>
          <w:lang w:val="ru-RU"/>
        </w:rPr>
        <w:t>законов и иных нормативных правовых актов</w:t>
      </w:r>
      <w:r w:rsidR="0070752E">
        <w:rPr>
          <w:rFonts w:ascii="Times New Roman" w:hAnsi="Times New Roman"/>
          <w:spacing w:val="-2"/>
          <w:lang w:val="ru-RU"/>
        </w:rPr>
        <w:t xml:space="preserve"> </w:t>
      </w:r>
      <w:r w:rsidRPr="00D41755">
        <w:rPr>
          <w:rFonts w:ascii="Times New Roman" w:hAnsi="Times New Roman"/>
          <w:bCs/>
          <w:szCs w:val="28"/>
          <w:lang w:val="ru-RU"/>
        </w:rPr>
        <w:t>Российской Федерации в обла</w:t>
      </w:r>
      <w:r w:rsidR="00F4418D" w:rsidRPr="00D41755">
        <w:rPr>
          <w:rFonts w:ascii="Times New Roman" w:hAnsi="Times New Roman"/>
          <w:bCs/>
          <w:szCs w:val="28"/>
          <w:lang w:val="ru-RU"/>
        </w:rPr>
        <w:t>сти информационной безопасности и</w:t>
      </w:r>
      <w:r w:rsidRPr="00D41755">
        <w:rPr>
          <w:rFonts w:ascii="Times New Roman" w:hAnsi="Times New Roman"/>
          <w:bCs/>
          <w:szCs w:val="28"/>
          <w:lang w:val="ru-RU"/>
        </w:rPr>
        <w:t xml:space="preserve"> защиты </w:t>
      </w:r>
      <w:r w:rsidR="00F4418D" w:rsidRPr="00D41755">
        <w:rPr>
          <w:rFonts w:ascii="Times New Roman" w:hAnsi="Times New Roman"/>
          <w:bCs/>
          <w:szCs w:val="28"/>
          <w:lang w:val="ru-RU"/>
        </w:rPr>
        <w:t>персональных данных</w:t>
      </w:r>
      <w:r w:rsidRPr="00D41755">
        <w:rPr>
          <w:rFonts w:ascii="Times New Roman" w:hAnsi="Times New Roman"/>
          <w:bCs/>
          <w:szCs w:val="28"/>
          <w:lang w:val="ru-RU"/>
        </w:rPr>
        <w:t>.</w:t>
      </w:r>
    </w:p>
    <w:p w:rsidR="001106C7" w:rsidRPr="00D41755" w:rsidRDefault="001106C7" w:rsidP="00BE1016">
      <w:pPr>
        <w:pStyle w:val="-11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bCs/>
          <w:szCs w:val="28"/>
          <w:lang w:val="ru-RU"/>
        </w:rPr>
        <w:t xml:space="preserve">Проверка состояния защищенности </w:t>
      </w:r>
      <w:r w:rsidR="00816106" w:rsidRPr="00816106">
        <w:rPr>
          <w:rFonts w:ascii="Times New Roman" w:hAnsi="Times New Roman"/>
          <w:lang w:val="ru-RU"/>
        </w:rPr>
        <w:t>АИС ТО Росздравнадзора по Мурманской области</w:t>
      </w:r>
      <w:r w:rsidR="00670E5F">
        <w:rPr>
          <w:rFonts w:ascii="Times New Roman" w:hAnsi="Times New Roman"/>
          <w:lang w:val="ru-RU"/>
        </w:rPr>
        <w:t xml:space="preserve"> </w:t>
      </w:r>
      <w:r w:rsidRPr="00D41755">
        <w:rPr>
          <w:rFonts w:ascii="Times New Roman" w:hAnsi="Times New Roman"/>
          <w:bCs/>
          <w:szCs w:val="28"/>
          <w:lang w:val="ru-RU"/>
        </w:rPr>
        <w:t>включает</w:t>
      </w:r>
      <w:r w:rsidR="00C07B8F" w:rsidRPr="00D41755">
        <w:rPr>
          <w:rFonts w:ascii="Times New Roman" w:hAnsi="Times New Roman"/>
          <w:bCs/>
          <w:szCs w:val="28"/>
          <w:lang w:val="ru-RU"/>
        </w:rPr>
        <w:t xml:space="preserve"> в себя</w:t>
      </w:r>
      <w:r w:rsidRPr="00D41755">
        <w:rPr>
          <w:rFonts w:ascii="Times New Roman" w:hAnsi="Times New Roman"/>
          <w:bCs/>
          <w:szCs w:val="28"/>
          <w:lang w:val="ru-RU"/>
        </w:rPr>
        <w:t>:</w:t>
      </w:r>
    </w:p>
    <w:p w:rsidR="00B7495A" w:rsidRPr="00D41755" w:rsidRDefault="00B7495A" w:rsidP="00BE1016">
      <w:pPr>
        <w:pStyle w:val="-11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bCs/>
          <w:szCs w:val="28"/>
          <w:lang w:val="ru-RU"/>
        </w:rPr>
        <w:t>Определение</w:t>
      </w:r>
      <w:r w:rsidR="008017A9" w:rsidRPr="00D41755">
        <w:rPr>
          <w:rFonts w:ascii="Times New Roman" w:hAnsi="Times New Roman"/>
          <w:bCs/>
          <w:szCs w:val="28"/>
          <w:lang w:val="ru-RU"/>
        </w:rPr>
        <w:t xml:space="preserve"> характера циркулирующих персональных данных и</w:t>
      </w:r>
      <w:r w:rsidRPr="00D41755">
        <w:rPr>
          <w:rFonts w:ascii="Times New Roman" w:hAnsi="Times New Roman"/>
          <w:bCs/>
          <w:szCs w:val="28"/>
          <w:lang w:val="ru-RU"/>
        </w:rPr>
        <w:t xml:space="preserve"> установленных </w:t>
      </w:r>
      <w:r w:rsidR="00C07B8F" w:rsidRPr="00D41755">
        <w:rPr>
          <w:rFonts w:ascii="Times New Roman" w:hAnsi="Times New Roman"/>
          <w:bCs/>
          <w:szCs w:val="28"/>
          <w:lang w:val="ru-RU"/>
        </w:rPr>
        <w:t xml:space="preserve">в </w:t>
      </w:r>
      <w:r w:rsidR="00816106" w:rsidRPr="00816106">
        <w:rPr>
          <w:rFonts w:ascii="Times New Roman" w:hAnsi="Times New Roman"/>
          <w:lang w:val="ru-RU"/>
        </w:rPr>
        <w:t>АИС ТО Росздравнадзора по Мурманской области</w:t>
      </w:r>
      <w:r w:rsidR="00816106" w:rsidRPr="00816106">
        <w:rPr>
          <w:rFonts w:ascii="Times New Roman" w:hAnsi="Times New Roman"/>
          <w:bCs/>
          <w:lang w:val="ru-RU"/>
        </w:rPr>
        <w:t xml:space="preserve"> </w:t>
      </w:r>
      <w:r w:rsidRPr="00D41755">
        <w:rPr>
          <w:rFonts w:ascii="Times New Roman" w:hAnsi="Times New Roman"/>
          <w:bCs/>
          <w:szCs w:val="28"/>
          <w:lang w:val="ru-RU"/>
        </w:rPr>
        <w:t>режимов</w:t>
      </w:r>
      <w:r w:rsidR="008017A9" w:rsidRPr="00D41755">
        <w:rPr>
          <w:rFonts w:ascii="Times New Roman" w:hAnsi="Times New Roman"/>
          <w:bCs/>
          <w:szCs w:val="28"/>
          <w:lang w:val="ru-RU"/>
        </w:rPr>
        <w:t xml:space="preserve"> их</w:t>
      </w:r>
      <w:r w:rsidRPr="00D41755">
        <w:rPr>
          <w:rFonts w:ascii="Times New Roman" w:hAnsi="Times New Roman"/>
          <w:bCs/>
          <w:szCs w:val="28"/>
          <w:lang w:val="ru-RU"/>
        </w:rPr>
        <w:t xml:space="preserve"> обработки.</w:t>
      </w:r>
    </w:p>
    <w:p w:rsidR="00B7495A" w:rsidRPr="00D41755" w:rsidRDefault="00C07B8F" w:rsidP="00BE1016">
      <w:pPr>
        <w:pStyle w:val="-11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bCs/>
          <w:szCs w:val="28"/>
          <w:lang w:val="ru-RU"/>
        </w:rPr>
        <w:t>Определение актуальности</w:t>
      </w:r>
      <w:r w:rsidR="00B7495A" w:rsidRPr="00D41755">
        <w:rPr>
          <w:rFonts w:ascii="Times New Roman" w:hAnsi="Times New Roman"/>
          <w:bCs/>
          <w:szCs w:val="28"/>
          <w:lang w:val="ru-RU"/>
        </w:rPr>
        <w:t xml:space="preserve"> организационно-распорядительной документации, учитывающей конкретные условия функционирования средств вычислительной техники различного уровня и назначения (рабочие станции</w:t>
      </w:r>
      <w:r w:rsidRPr="00D41755">
        <w:rPr>
          <w:rFonts w:ascii="Times New Roman" w:hAnsi="Times New Roman"/>
          <w:bCs/>
          <w:szCs w:val="28"/>
          <w:lang w:val="ru-RU"/>
        </w:rPr>
        <w:t xml:space="preserve"> пользователей, серверное и</w:t>
      </w:r>
      <w:r w:rsidR="0070752E">
        <w:rPr>
          <w:rFonts w:ascii="Times New Roman" w:hAnsi="Times New Roman"/>
          <w:bCs/>
          <w:szCs w:val="28"/>
          <w:lang w:val="ru-RU"/>
        </w:rPr>
        <w:t xml:space="preserve"> </w:t>
      </w:r>
      <w:r w:rsidR="00452B2E" w:rsidRPr="00D41755">
        <w:rPr>
          <w:rFonts w:ascii="Times New Roman" w:hAnsi="Times New Roman"/>
          <w:bCs/>
          <w:szCs w:val="28"/>
          <w:lang w:val="ru-RU"/>
        </w:rPr>
        <w:t>периферийное</w:t>
      </w:r>
      <w:r w:rsidR="00B7495A" w:rsidRPr="00D41755">
        <w:rPr>
          <w:rFonts w:ascii="Times New Roman" w:hAnsi="Times New Roman"/>
          <w:bCs/>
          <w:szCs w:val="28"/>
          <w:lang w:val="ru-RU"/>
        </w:rPr>
        <w:t xml:space="preserve"> оборудование, технические средства защиты информации, в том числе средства крип</w:t>
      </w:r>
      <w:r w:rsidRPr="00D41755">
        <w:rPr>
          <w:rFonts w:ascii="Times New Roman" w:hAnsi="Times New Roman"/>
          <w:bCs/>
          <w:szCs w:val="28"/>
          <w:lang w:val="ru-RU"/>
        </w:rPr>
        <w:t>тографической защиты информации</w:t>
      </w:r>
      <w:r w:rsidR="00B7495A" w:rsidRPr="00D41755">
        <w:rPr>
          <w:rFonts w:ascii="Times New Roman" w:hAnsi="Times New Roman"/>
          <w:bCs/>
          <w:szCs w:val="28"/>
          <w:lang w:val="ru-RU"/>
        </w:rPr>
        <w:t>), порядок работы сотрудников организации при эксплуатации</w:t>
      </w:r>
      <w:r w:rsidR="008E1F30" w:rsidRPr="00D41755">
        <w:rPr>
          <w:rFonts w:ascii="Times New Roman" w:hAnsi="Times New Roman"/>
          <w:bCs/>
          <w:szCs w:val="28"/>
          <w:lang w:val="ru-RU"/>
        </w:rPr>
        <w:t xml:space="preserve"> средств вычислительной техники.</w:t>
      </w:r>
    </w:p>
    <w:p w:rsidR="00B7495A" w:rsidRPr="00D41755" w:rsidRDefault="008E1F30" w:rsidP="00BE1016">
      <w:pPr>
        <w:pStyle w:val="-11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bCs/>
          <w:szCs w:val="28"/>
          <w:lang w:val="ru-RU"/>
        </w:rPr>
        <w:t>А</w:t>
      </w:r>
      <w:r w:rsidR="00B7495A" w:rsidRPr="00D41755">
        <w:rPr>
          <w:rFonts w:ascii="Times New Roman" w:hAnsi="Times New Roman"/>
          <w:bCs/>
          <w:szCs w:val="28"/>
          <w:lang w:val="ru-RU"/>
        </w:rPr>
        <w:t>нализ принятых мер (программных, технических, организационных), обеспечивающих защиту средств вычисл</w:t>
      </w:r>
      <w:r w:rsidRPr="00D41755">
        <w:rPr>
          <w:rFonts w:ascii="Times New Roman" w:hAnsi="Times New Roman"/>
          <w:bCs/>
          <w:szCs w:val="28"/>
          <w:lang w:val="ru-RU"/>
        </w:rPr>
        <w:t>ительной техники, информационной</w:t>
      </w:r>
      <w:r w:rsidR="00B7495A" w:rsidRPr="00D41755">
        <w:rPr>
          <w:rFonts w:ascii="Times New Roman" w:hAnsi="Times New Roman"/>
          <w:bCs/>
          <w:szCs w:val="28"/>
          <w:lang w:val="ru-RU"/>
        </w:rPr>
        <w:t xml:space="preserve"> систем</w:t>
      </w:r>
      <w:r w:rsidRPr="00D41755">
        <w:rPr>
          <w:rFonts w:ascii="Times New Roman" w:hAnsi="Times New Roman"/>
          <w:bCs/>
          <w:szCs w:val="28"/>
          <w:lang w:val="ru-RU"/>
        </w:rPr>
        <w:t>ы</w:t>
      </w:r>
      <w:r w:rsidR="00B7495A" w:rsidRPr="00D41755">
        <w:rPr>
          <w:rFonts w:ascii="Times New Roman" w:hAnsi="Times New Roman"/>
          <w:bCs/>
          <w:szCs w:val="28"/>
          <w:lang w:val="ru-RU"/>
        </w:rPr>
        <w:t xml:space="preserve"> и баз данных от несан</w:t>
      </w:r>
      <w:r w:rsidR="00C07B8F" w:rsidRPr="00D41755">
        <w:rPr>
          <w:rFonts w:ascii="Times New Roman" w:hAnsi="Times New Roman"/>
          <w:bCs/>
          <w:szCs w:val="28"/>
          <w:lang w:val="ru-RU"/>
        </w:rPr>
        <w:t>кционированного доступа, о</w:t>
      </w:r>
      <w:r w:rsidR="00B7495A" w:rsidRPr="00D41755">
        <w:rPr>
          <w:rFonts w:ascii="Times New Roman" w:hAnsi="Times New Roman"/>
          <w:bCs/>
          <w:szCs w:val="28"/>
          <w:lang w:val="ru-RU"/>
        </w:rPr>
        <w:t>ценка продуктивности организационного процесса защиты информации. Достаточность технических средств обработки и защиты информации, наличие подтверждений соответствия по требованиям информацион</w:t>
      </w:r>
      <w:r w:rsidRPr="00D41755">
        <w:rPr>
          <w:rFonts w:ascii="Times New Roman" w:hAnsi="Times New Roman"/>
          <w:bCs/>
          <w:szCs w:val="28"/>
          <w:lang w:val="ru-RU"/>
        </w:rPr>
        <w:t>ной безопасности (сертификатов</w:t>
      </w:r>
      <w:r w:rsidR="00C07B8F" w:rsidRPr="00D41755">
        <w:rPr>
          <w:rFonts w:ascii="Times New Roman" w:hAnsi="Times New Roman"/>
          <w:bCs/>
          <w:szCs w:val="28"/>
          <w:lang w:val="ru-RU"/>
        </w:rPr>
        <w:t xml:space="preserve"> соответствия</w:t>
      </w:r>
      <w:r w:rsidRPr="00D41755">
        <w:rPr>
          <w:rFonts w:ascii="Times New Roman" w:hAnsi="Times New Roman"/>
          <w:bCs/>
          <w:szCs w:val="28"/>
          <w:lang w:val="ru-RU"/>
        </w:rPr>
        <w:t>).</w:t>
      </w:r>
    </w:p>
    <w:p w:rsidR="00B7495A" w:rsidRPr="00D41755" w:rsidRDefault="00C05CD7" w:rsidP="00BE1016">
      <w:pPr>
        <w:pStyle w:val="-11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bCs/>
          <w:szCs w:val="28"/>
          <w:lang w:val="ru-RU"/>
        </w:rPr>
        <w:t>П</w:t>
      </w:r>
      <w:r w:rsidR="00B7495A" w:rsidRPr="00D41755">
        <w:rPr>
          <w:rFonts w:ascii="Times New Roman" w:hAnsi="Times New Roman"/>
          <w:bCs/>
          <w:szCs w:val="28"/>
          <w:lang w:val="ru-RU"/>
        </w:rPr>
        <w:t>роведение анализа конфигураций активного сетевого оборудования, маршрутизаторов, коммутаторов, серверов с целью выявления уязвимых мест в системе защиты информации</w:t>
      </w:r>
      <w:r w:rsidR="002C0B33" w:rsidRPr="00D41755">
        <w:rPr>
          <w:rFonts w:ascii="Times New Roman" w:hAnsi="Times New Roman"/>
          <w:bCs/>
          <w:szCs w:val="28"/>
          <w:lang w:val="ru-RU"/>
        </w:rPr>
        <w:t>.</w:t>
      </w:r>
    </w:p>
    <w:p w:rsidR="00B7495A" w:rsidRPr="00D41755" w:rsidRDefault="00613529" w:rsidP="00BE1016">
      <w:pPr>
        <w:pStyle w:val="-11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bCs/>
          <w:szCs w:val="28"/>
          <w:lang w:val="ru-RU"/>
        </w:rPr>
        <w:t>П</w:t>
      </w:r>
      <w:r w:rsidR="00B7495A" w:rsidRPr="00D41755">
        <w:rPr>
          <w:rFonts w:ascii="Times New Roman" w:hAnsi="Times New Roman"/>
          <w:bCs/>
          <w:szCs w:val="28"/>
          <w:lang w:val="ru-RU"/>
        </w:rPr>
        <w:t>роведение инструментального анализа сетевого и серверного оборудования локально-вычислительных сетей, информационных систем и баз данных с применение</w:t>
      </w:r>
      <w:r w:rsidR="00E26E81" w:rsidRPr="00D41755">
        <w:rPr>
          <w:rFonts w:ascii="Times New Roman" w:hAnsi="Times New Roman"/>
          <w:bCs/>
          <w:szCs w:val="28"/>
          <w:lang w:val="ru-RU"/>
        </w:rPr>
        <w:t>м программно-аппаратных средств.</w:t>
      </w:r>
    </w:p>
    <w:p w:rsidR="00B7495A" w:rsidRPr="00D41755" w:rsidRDefault="001E1196" w:rsidP="00BE1016">
      <w:pPr>
        <w:pStyle w:val="-11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bCs/>
          <w:szCs w:val="28"/>
          <w:lang w:val="ru-RU"/>
        </w:rPr>
        <w:t>П</w:t>
      </w:r>
      <w:r w:rsidR="00B7495A" w:rsidRPr="00D41755">
        <w:rPr>
          <w:rFonts w:ascii="Times New Roman" w:hAnsi="Times New Roman"/>
          <w:bCs/>
          <w:szCs w:val="28"/>
          <w:lang w:val="ru-RU"/>
        </w:rPr>
        <w:t>роверка работоспособности используемых</w:t>
      </w:r>
      <w:r w:rsidR="00E26E81" w:rsidRPr="00D41755">
        <w:rPr>
          <w:rFonts w:ascii="Times New Roman" w:hAnsi="Times New Roman"/>
          <w:bCs/>
          <w:szCs w:val="28"/>
          <w:lang w:val="ru-RU"/>
        </w:rPr>
        <w:t xml:space="preserve"> программных и</w:t>
      </w:r>
      <w:r w:rsidR="00B7495A" w:rsidRPr="00D41755">
        <w:rPr>
          <w:rFonts w:ascii="Times New Roman" w:hAnsi="Times New Roman"/>
          <w:bCs/>
          <w:szCs w:val="28"/>
          <w:lang w:val="ru-RU"/>
        </w:rPr>
        <w:t xml:space="preserve"> программно-аппаратных средств обнаружения и предотвращения компьютерных атак</w:t>
      </w:r>
      <w:r w:rsidRPr="00D41755">
        <w:rPr>
          <w:rFonts w:ascii="Times New Roman" w:hAnsi="Times New Roman"/>
          <w:bCs/>
          <w:szCs w:val="28"/>
          <w:lang w:val="ru-RU"/>
        </w:rPr>
        <w:t>.</w:t>
      </w:r>
    </w:p>
    <w:p w:rsidR="00B7495A" w:rsidRPr="00D41755" w:rsidRDefault="001E1196" w:rsidP="00BE1016">
      <w:pPr>
        <w:pStyle w:val="-11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bCs/>
          <w:szCs w:val="28"/>
          <w:lang w:val="ru-RU"/>
        </w:rPr>
        <w:t>П</w:t>
      </w:r>
      <w:r w:rsidR="00B7495A" w:rsidRPr="00D41755">
        <w:rPr>
          <w:rFonts w:ascii="Times New Roman" w:hAnsi="Times New Roman"/>
          <w:bCs/>
          <w:szCs w:val="28"/>
          <w:lang w:val="ru-RU"/>
        </w:rPr>
        <w:t>роверка наличия лицензионных средств защиты от вредоносных программ и вирусов или сертифицированных свободно распространяе</w:t>
      </w:r>
      <w:r w:rsidRPr="00D41755">
        <w:rPr>
          <w:rFonts w:ascii="Times New Roman" w:hAnsi="Times New Roman"/>
          <w:bCs/>
          <w:szCs w:val="28"/>
          <w:lang w:val="ru-RU"/>
        </w:rPr>
        <w:t>мых антивирусных средств защиты.</w:t>
      </w:r>
    </w:p>
    <w:p w:rsidR="00B7495A" w:rsidRPr="00D41755" w:rsidRDefault="001E1196" w:rsidP="00BE1016">
      <w:pPr>
        <w:pStyle w:val="-11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bCs/>
          <w:szCs w:val="28"/>
          <w:lang w:val="ru-RU"/>
        </w:rPr>
        <w:t>П</w:t>
      </w:r>
      <w:r w:rsidR="00B7495A" w:rsidRPr="00D41755">
        <w:rPr>
          <w:rFonts w:ascii="Times New Roman" w:hAnsi="Times New Roman"/>
          <w:bCs/>
          <w:szCs w:val="28"/>
          <w:lang w:val="ru-RU"/>
        </w:rPr>
        <w:t>роверка оснащения серверных и кроссовых помещений средствами контроля доступа и пожаротушения, обеспечения температурного режима, регламент доступа к с</w:t>
      </w:r>
      <w:r w:rsidRPr="00D41755">
        <w:rPr>
          <w:rFonts w:ascii="Times New Roman" w:hAnsi="Times New Roman"/>
          <w:bCs/>
          <w:szCs w:val="28"/>
          <w:lang w:val="ru-RU"/>
        </w:rPr>
        <w:t>ерверным и кроссовым помещениям.</w:t>
      </w:r>
    </w:p>
    <w:p w:rsidR="00B7495A" w:rsidRPr="00D41755" w:rsidRDefault="00B34BCC" w:rsidP="00BE1016">
      <w:pPr>
        <w:pStyle w:val="-11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bCs/>
          <w:szCs w:val="28"/>
          <w:lang w:val="ru-RU"/>
        </w:rPr>
        <w:t>Проверка с</w:t>
      </w:r>
      <w:r w:rsidR="00B7495A" w:rsidRPr="00D41755">
        <w:rPr>
          <w:rFonts w:ascii="Times New Roman" w:hAnsi="Times New Roman"/>
          <w:bCs/>
          <w:szCs w:val="28"/>
          <w:lang w:val="ru-RU"/>
        </w:rPr>
        <w:t>остояни</w:t>
      </w:r>
      <w:r w:rsidRPr="00D41755">
        <w:rPr>
          <w:rFonts w:ascii="Times New Roman" w:hAnsi="Times New Roman"/>
          <w:bCs/>
          <w:szCs w:val="28"/>
          <w:lang w:val="ru-RU"/>
        </w:rPr>
        <w:t>я</w:t>
      </w:r>
      <w:r w:rsidR="00B7495A" w:rsidRPr="00D41755">
        <w:rPr>
          <w:rFonts w:ascii="Times New Roman" w:hAnsi="Times New Roman"/>
          <w:bCs/>
          <w:szCs w:val="28"/>
          <w:lang w:val="ru-RU"/>
        </w:rPr>
        <w:t xml:space="preserve"> защищенности информационных ресурсов от сбоев в системе электропитани</w:t>
      </w:r>
      <w:r w:rsidR="00E26E81" w:rsidRPr="00D41755">
        <w:rPr>
          <w:rFonts w:ascii="Times New Roman" w:hAnsi="Times New Roman"/>
          <w:bCs/>
          <w:szCs w:val="28"/>
          <w:lang w:val="ru-RU"/>
        </w:rPr>
        <w:t>я (система резервирования и</w:t>
      </w:r>
      <w:r w:rsidR="001F06CE" w:rsidRPr="00D41755">
        <w:rPr>
          <w:rFonts w:ascii="Times New Roman" w:hAnsi="Times New Roman"/>
          <w:bCs/>
          <w:szCs w:val="28"/>
          <w:lang w:val="ru-RU"/>
        </w:rPr>
        <w:t xml:space="preserve"> автоматического ввода резерва).</w:t>
      </w:r>
    </w:p>
    <w:p w:rsidR="00B7495A" w:rsidRPr="00D41755" w:rsidRDefault="00B34BCC" w:rsidP="00BE1016">
      <w:pPr>
        <w:pStyle w:val="-11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bCs/>
          <w:szCs w:val="28"/>
          <w:lang w:val="ru-RU"/>
        </w:rPr>
        <w:t>Проверка с</w:t>
      </w:r>
      <w:r w:rsidR="00B7495A" w:rsidRPr="00D41755">
        <w:rPr>
          <w:rFonts w:ascii="Times New Roman" w:hAnsi="Times New Roman"/>
          <w:bCs/>
          <w:szCs w:val="28"/>
          <w:lang w:val="ru-RU"/>
        </w:rPr>
        <w:t>остояни</w:t>
      </w:r>
      <w:r w:rsidRPr="00D41755">
        <w:rPr>
          <w:rFonts w:ascii="Times New Roman" w:hAnsi="Times New Roman"/>
          <w:bCs/>
          <w:szCs w:val="28"/>
          <w:lang w:val="ru-RU"/>
        </w:rPr>
        <w:t>я</w:t>
      </w:r>
      <w:r w:rsidR="00B7495A" w:rsidRPr="00D41755">
        <w:rPr>
          <w:rFonts w:ascii="Times New Roman" w:hAnsi="Times New Roman"/>
          <w:bCs/>
          <w:szCs w:val="28"/>
          <w:lang w:val="ru-RU"/>
        </w:rPr>
        <w:t xml:space="preserve"> линейно-кабельного оборудования локально-вычислительных сетей (наличие запирающих и опечатывающих устройств, оборудования распределительных шкафов).</w:t>
      </w:r>
    </w:p>
    <w:p w:rsidR="00B7495A" w:rsidRPr="00D41755" w:rsidRDefault="005913D3" w:rsidP="00BE1016">
      <w:pPr>
        <w:pStyle w:val="-11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bCs/>
          <w:szCs w:val="28"/>
          <w:lang w:val="ru-RU"/>
        </w:rPr>
        <w:t>Внутренняя проверка</w:t>
      </w:r>
      <w:r w:rsidR="00B7495A" w:rsidRPr="00D41755">
        <w:rPr>
          <w:rFonts w:ascii="Times New Roman" w:hAnsi="Times New Roman"/>
          <w:bCs/>
          <w:szCs w:val="28"/>
          <w:lang w:val="ru-RU"/>
        </w:rPr>
        <w:t xml:space="preserve"> Комиссии </w:t>
      </w:r>
      <w:r w:rsidR="001F06CE" w:rsidRPr="00D41755">
        <w:rPr>
          <w:rFonts w:ascii="Times New Roman" w:hAnsi="Times New Roman"/>
          <w:bCs/>
          <w:szCs w:val="28"/>
          <w:lang w:val="ru-RU"/>
        </w:rPr>
        <w:t>по проведению мероприятий по защите персональных данных</w:t>
      </w:r>
      <w:r w:rsidR="00B7495A" w:rsidRPr="00D41755">
        <w:rPr>
          <w:rFonts w:ascii="Times New Roman" w:hAnsi="Times New Roman"/>
          <w:bCs/>
          <w:szCs w:val="28"/>
          <w:lang w:val="ru-RU"/>
        </w:rPr>
        <w:t xml:space="preserve"> завершается подведением итогов (обобщением) результатов проверки и составлением акта</w:t>
      </w:r>
      <w:r w:rsidR="00E26E81" w:rsidRPr="00D41755">
        <w:rPr>
          <w:rFonts w:ascii="Times New Roman" w:hAnsi="Times New Roman"/>
          <w:bCs/>
          <w:szCs w:val="28"/>
          <w:lang w:val="ru-RU"/>
        </w:rPr>
        <w:t xml:space="preserve"> о </w:t>
      </w:r>
      <w:r w:rsidR="00E26E81" w:rsidRPr="00D41755">
        <w:rPr>
          <w:rFonts w:ascii="Times New Roman" w:hAnsi="Times New Roman"/>
          <w:bCs/>
          <w:szCs w:val="28"/>
          <w:lang w:val="ru-RU"/>
        </w:rPr>
        <w:lastRenderedPageBreak/>
        <w:t>результате проверки состояния защищенности</w:t>
      </w:r>
      <w:r w:rsidR="00D20C7A" w:rsidRPr="00D20C7A">
        <w:rPr>
          <w:rFonts w:ascii="Times New Roman" w:hAnsi="Times New Roman"/>
          <w:spacing w:val="-2"/>
          <w:lang w:val="ru-RU"/>
        </w:rPr>
        <w:t xml:space="preserve"> </w:t>
      </w:r>
      <w:r w:rsidR="00816106" w:rsidRPr="00816106">
        <w:rPr>
          <w:rFonts w:ascii="Times New Roman" w:hAnsi="Times New Roman"/>
          <w:lang w:val="ru-RU"/>
        </w:rPr>
        <w:t>АИС ТО Росздравнадзора по Мурманской области</w:t>
      </w:r>
      <w:r w:rsidR="00B7495A" w:rsidRPr="00D41755">
        <w:rPr>
          <w:rFonts w:ascii="Times New Roman" w:hAnsi="Times New Roman"/>
          <w:bCs/>
          <w:szCs w:val="28"/>
          <w:lang w:val="ru-RU"/>
        </w:rPr>
        <w:t>.</w:t>
      </w:r>
    </w:p>
    <w:p w:rsidR="00B7495A" w:rsidRPr="00D41755" w:rsidRDefault="00B7495A" w:rsidP="00BE1016">
      <w:pPr>
        <w:pStyle w:val="-11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bCs/>
          <w:szCs w:val="28"/>
          <w:lang w:val="ru-RU"/>
        </w:rPr>
        <w:t>Акт должен содержать:</w:t>
      </w:r>
    </w:p>
    <w:p w:rsidR="00B7495A" w:rsidRPr="00D41755" w:rsidRDefault="001F06CE" w:rsidP="00BE1016">
      <w:pPr>
        <w:pStyle w:val="-11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bCs/>
          <w:szCs w:val="28"/>
          <w:lang w:val="ru-RU"/>
        </w:rPr>
        <w:t>Д</w:t>
      </w:r>
      <w:r w:rsidR="00B7495A" w:rsidRPr="00D41755">
        <w:rPr>
          <w:rFonts w:ascii="Times New Roman" w:hAnsi="Times New Roman"/>
          <w:bCs/>
          <w:szCs w:val="28"/>
          <w:lang w:val="ru-RU"/>
        </w:rPr>
        <w:t>ата,</w:t>
      </w:r>
      <w:r w:rsidRPr="00D41755">
        <w:rPr>
          <w:rFonts w:ascii="Times New Roman" w:hAnsi="Times New Roman"/>
          <w:bCs/>
          <w:szCs w:val="28"/>
          <w:lang w:val="ru-RU"/>
        </w:rPr>
        <w:t xml:space="preserve"> время и место составления акта.</w:t>
      </w:r>
    </w:p>
    <w:p w:rsidR="00B7495A" w:rsidRPr="00D41755" w:rsidRDefault="00FF5EA9" w:rsidP="00BE1016">
      <w:pPr>
        <w:pStyle w:val="-11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bCs/>
          <w:szCs w:val="28"/>
          <w:lang w:val="ru-RU"/>
        </w:rPr>
        <w:t>Д</w:t>
      </w:r>
      <w:r w:rsidR="00B7495A" w:rsidRPr="00D41755">
        <w:rPr>
          <w:rFonts w:ascii="Times New Roman" w:hAnsi="Times New Roman"/>
          <w:bCs/>
          <w:szCs w:val="28"/>
          <w:lang w:val="ru-RU"/>
        </w:rPr>
        <w:t>ата</w:t>
      </w:r>
      <w:r w:rsidR="005F71E1" w:rsidRPr="00D41755">
        <w:rPr>
          <w:rFonts w:ascii="Times New Roman" w:hAnsi="Times New Roman"/>
          <w:bCs/>
          <w:szCs w:val="28"/>
          <w:lang w:val="ru-RU"/>
        </w:rPr>
        <w:t xml:space="preserve"> и</w:t>
      </w:r>
      <w:r w:rsidR="00B7495A" w:rsidRPr="00D41755">
        <w:rPr>
          <w:rFonts w:ascii="Times New Roman" w:hAnsi="Times New Roman"/>
          <w:bCs/>
          <w:szCs w:val="28"/>
          <w:lang w:val="ru-RU"/>
        </w:rPr>
        <w:t xml:space="preserve"> мес</w:t>
      </w:r>
      <w:r w:rsidRPr="00D41755">
        <w:rPr>
          <w:rFonts w:ascii="Times New Roman" w:hAnsi="Times New Roman"/>
          <w:bCs/>
          <w:szCs w:val="28"/>
          <w:lang w:val="ru-RU"/>
        </w:rPr>
        <w:t>то проведения проверки.</w:t>
      </w:r>
    </w:p>
    <w:p w:rsidR="00B7495A" w:rsidRPr="00D41755" w:rsidRDefault="00FF5EA9" w:rsidP="00BE1016">
      <w:pPr>
        <w:pStyle w:val="-11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bCs/>
          <w:szCs w:val="28"/>
          <w:lang w:val="ru-RU"/>
        </w:rPr>
        <w:t>С</w:t>
      </w:r>
      <w:r w:rsidR="00B7495A" w:rsidRPr="00D41755">
        <w:rPr>
          <w:rFonts w:ascii="Times New Roman" w:hAnsi="Times New Roman"/>
          <w:bCs/>
          <w:szCs w:val="28"/>
          <w:lang w:val="ru-RU"/>
        </w:rPr>
        <w:t>ведения о результатах проверки, в том ч</w:t>
      </w:r>
      <w:r w:rsidR="00064119" w:rsidRPr="00D41755">
        <w:rPr>
          <w:rFonts w:ascii="Times New Roman" w:hAnsi="Times New Roman"/>
          <w:bCs/>
          <w:szCs w:val="28"/>
          <w:lang w:val="ru-RU"/>
        </w:rPr>
        <w:t>исле о выявленных нарушениях и</w:t>
      </w:r>
      <w:r w:rsidRPr="00D41755">
        <w:rPr>
          <w:rFonts w:ascii="Times New Roman" w:hAnsi="Times New Roman"/>
          <w:bCs/>
          <w:szCs w:val="28"/>
          <w:lang w:val="ru-RU"/>
        </w:rPr>
        <w:t xml:space="preserve"> их характере.</w:t>
      </w:r>
    </w:p>
    <w:p w:rsidR="00B7495A" w:rsidRPr="00D41755" w:rsidRDefault="00AD11BC" w:rsidP="00BE1016">
      <w:pPr>
        <w:pStyle w:val="-11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  <w:lang w:val="ru-RU"/>
        </w:rPr>
      </w:pPr>
      <w:r w:rsidRPr="00D41755">
        <w:rPr>
          <w:rFonts w:ascii="Times New Roman" w:hAnsi="Times New Roman"/>
          <w:bCs/>
          <w:szCs w:val="28"/>
          <w:lang w:val="ru-RU"/>
        </w:rPr>
        <w:t>Д</w:t>
      </w:r>
      <w:r w:rsidR="00B7495A" w:rsidRPr="00D41755">
        <w:rPr>
          <w:rFonts w:ascii="Times New Roman" w:hAnsi="Times New Roman"/>
          <w:bCs/>
          <w:szCs w:val="28"/>
          <w:lang w:val="ru-RU"/>
        </w:rPr>
        <w:t>остоверное и обоснованное изложение состояния защищенности информационн</w:t>
      </w:r>
      <w:r w:rsidRPr="00D41755">
        <w:rPr>
          <w:rFonts w:ascii="Times New Roman" w:hAnsi="Times New Roman"/>
          <w:bCs/>
          <w:szCs w:val="28"/>
          <w:lang w:val="ru-RU"/>
        </w:rPr>
        <w:t>ой</w:t>
      </w:r>
      <w:r w:rsidR="00B7495A" w:rsidRPr="00D41755">
        <w:rPr>
          <w:rFonts w:ascii="Times New Roman" w:hAnsi="Times New Roman"/>
          <w:bCs/>
          <w:szCs w:val="28"/>
          <w:lang w:val="ru-RU"/>
        </w:rPr>
        <w:t xml:space="preserve"> с</w:t>
      </w:r>
      <w:r w:rsidRPr="00D41755">
        <w:rPr>
          <w:rFonts w:ascii="Times New Roman" w:hAnsi="Times New Roman"/>
          <w:bCs/>
          <w:szCs w:val="28"/>
          <w:lang w:val="ru-RU"/>
        </w:rPr>
        <w:t>истемы</w:t>
      </w:r>
      <w:r w:rsidR="00B7495A" w:rsidRPr="00D41755">
        <w:rPr>
          <w:rFonts w:ascii="Times New Roman" w:hAnsi="Times New Roman"/>
          <w:bCs/>
          <w:szCs w:val="28"/>
          <w:lang w:val="ru-RU"/>
        </w:rPr>
        <w:t xml:space="preserve"> и ресурсов, выявленных недостатков и нарушений со ссылками на соответствующие документы и факты, выводы и предложения по их устранени</w:t>
      </w:r>
      <w:r w:rsidRPr="00D41755">
        <w:rPr>
          <w:rFonts w:ascii="Times New Roman" w:hAnsi="Times New Roman"/>
          <w:bCs/>
          <w:szCs w:val="28"/>
          <w:lang w:val="ru-RU"/>
        </w:rPr>
        <w:t>ю с указанием конкретных сроков.</w:t>
      </w:r>
    </w:p>
    <w:p w:rsidR="0035207B" w:rsidRPr="00D41755" w:rsidRDefault="0035207B" w:rsidP="00BE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  <w:lang w:val="ru-RU"/>
        </w:rPr>
      </w:pPr>
    </w:p>
    <w:p w:rsidR="00247611" w:rsidRPr="00111D53" w:rsidRDefault="00247611" w:rsidP="00BE101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lang w:val="ru-RU"/>
        </w:rPr>
      </w:pPr>
      <w:bookmarkStart w:id="5" w:name="_Toc445809746"/>
      <w:r w:rsidRPr="00111D53">
        <w:rPr>
          <w:rFonts w:ascii="Times New Roman" w:hAnsi="Times New Roman"/>
          <w:b/>
          <w:bCs/>
          <w:lang w:val="ru-RU"/>
        </w:rPr>
        <w:t xml:space="preserve">Обязанности субъекта </w:t>
      </w:r>
      <w:r w:rsidR="004C205F" w:rsidRPr="00111D53">
        <w:rPr>
          <w:rFonts w:ascii="Times New Roman" w:hAnsi="Times New Roman"/>
          <w:b/>
          <w:bCs/>
          <w:lang w:val="ru-RU"/>
        </w:rPr>
        <w:t>персональных данных</w:t>
      </w:r>
      <w:r w:rsidRPr="00111D53">
        <w:rPr>
          <w:rFonts w:ascii="Times New Roman" w:hAnsi="Times New Roman"/>
          <w:b/>
          <w:bCs/>
          <w:lang w:val="ru-RU"/>
        </w:rPr>
        <w:t xml:space="preserve"> и </w:t>
      </w:r>
      <w:r w:rsidR="004C205F" w:rsidRPr="00111D53">
        <w:rPr>
          <w:rFonts w:ascii="Times New Roman" w:hAnsi="Times New Roman"/>
          <w:b/>
          <w:bCs/>
          <w:lang w:val="ru-RU"/>
        </w:rPr>
        <w:t>Оператора</w:t>
      </w:r>
      <w:bookmarkEnd w:id="5"/>
    </w:p>
    <w:p w:rsidR="00CB2277" w:rsidRPr="00D41755" w:rsidRDefault="00CB2277" w:rsidP="00BE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  <w:lang w:val="ru-RU"/>
        </w:rPr>
      </w:pPr>
    </w:p>
    <w:p w:rsidR="00247611" w:rsidRPr="00D41755" w:rsidRDefault="00247611" w:rsidP="00BE1016">
      <w:pPr>
        <w:pStyle w:val="-11"/>
        <w:widowControl w:val="0"/>
        <w:numPr>
          <w:ilvl w:val="1"/>
          <w:numId w:val="16"/>
        </w:numPr>
        <w:shd w:val="clear" w:color="auto" w:fill="FFFFFF"/>
        <w:tabs>
          <w:tab w:val="left" w:pos="-2694"/>
          <w:tab w:val="left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 xml:space="preserve">В целях обеспечения достоверности персональных данных субъект </w:t>
      </w:r>
      <w:proofErr w:type="spellStart"/>
      <w:r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Pr="00D41755">
        <w:rPr>
          <w:rFonts w:ascii="Times New Roman" w:hAnsi="Times New Roman"/>
          <w:spacing w:val="-2"/>
          <w:lang w:val="ru-RU"/>
        </w:rPr>
        <w:t xml:space="preserve"> обязан:</w:t>
      </w:r>
    </w:p>
    <w:p w:rsidR="00247611" w:rsidRPr="00D41755" w:rsidRDefault="00247611" w:rsidP="00BE1016">
      <w:pPr>
        <w:pStyle w:val="-11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7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>Предоставлять полные и достоверные данные о се</w:t>
      </w:r>
      <w:r w:rsidRPr="00D41755">
        <w:rPr>
          <w:rFonts w:ascii="Times New Roman" w:hAnsi="Times New Roman"/>
          <w:lang w:val="ru-RU"/>
        </w:rPr>
        <w:t>бе.</w:t>
      </w:r>
    </w:p>
    <w:p w:rsidR="00247611" w:rsidRPr="00D41755" w:rsidRDefault="00247611" w:rsidP="00BE1016">
      <w:pPr>
        <w:pStyle w:val="-11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7"/>
        </w:rPr>
      </w:pPr>
      <w:r w:rsidRPr="00D41755">
        <w:rPr>
          <w:rFonts w:ascii="Times New Roman" w:hAnsi="Times New Roman"/>
          <w:spacing w:val="-2"/>
          <w:lang w:val="ru-RU"/>
        </w:rPr>
        <w:t xml:space="preserve">В случае изменения </w:t>
      </w:r>
      <w:r w:rsidR="00923D40" w:rsidRPr="00D41755">
        <w:rPr>
          <w:rFonts w:ascii="Times New Roman" w:hAnsi="Times New Roman"/>
          <w:spacing w:val="-2"/>
          <w:lang w:val="ru-RU"/>
        </w:rPr>
        <w:t>своих персональных данных</w:t>
      </w:r>
      <w:r w:rsidR="0070752E">
        <w:rPr>
          <w:rFonts w:ascii="Times New Roman" w:hAnsi="Times New Roman"/>
          <w:spacing w:val="-2"/>
          <w:lang w:val="ru-RU"/>
        </w:rPr>
        <w:t xml:space="preserve"> </w:t>
      </w:r>
      <w:r w:rsidR="00923D40" w:rsidRPr="00D41755">
        <w:rPr>
          <w:rFonts w:ascii="Times New Roman" w:hAnsi="Times New Roman"/>
          <w:spacing w:val="-2"/>
          <w:lang w:val="ru-RU"/>
        </w:rPr>
        <w:t>сообщать</w:t>
      </w:r>
      <w:r w:rsidRPr="00D41755">
        <w:rPr>
          <w:rFonts w:ascii="Times New Roman" w:hAnsi="Times New Roman"/>
          <w:lang w:val="ru-RU"/>
        </w:rPr>
        <w:t xml:space="preserve"> данную информацию </w:t>
      </w:r>
      <w:r w:rsidR="00B425C3">
        <w:rPr>
          <w:rFonts w:ascii="Times New Roman" w:hAnsi="Times New Roman"/>
          <w:spacing w:val="-2"/>
          <w:lang w:val="ru-RU"/>
        </w:rPr>
        <w:t>Оператору</w:t>
      </w:r>
      <w:r w:rsidRPr="00D41755">
        <w:rPr>
          <w:rFonts w:ascii="Times New Roman" w:hAnsi="Times New Roman"/>
        </w:rPr>
        <w:t>.</w:t>
      </w:r>
    </w:p>
    <w:p w:rsidR="00247611" w:rsidRPr="00D41755" w:rsidRDefault="00B425C3" w:rsidP="00BE1016">
      <w:pPr>
        <w:widowControl w:val="0"/>
        <w:numPr>
          <w:ilvl w:val="1"/>
          <w:numId w:val="16"/>
        </w:numPr>
        <w:shd w:val="clear" w:color="auto" w:fill="FFFFFF"/>
        <w:tabs>
          <w:tab w:val="left" w:pos="-2694"/>
          <w:tab w:val="left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2"/>
          <w:lang w:val="ru-RU"/>
        </w:rPr>
        <w:t>Оператор</w:t>
      </w:r>
      <w:r w:rsidR="009C790F" w:rsidRPr="00D41755">
        <w:rPr>
          <w:rFonts w:ascii="Times New Roman" w:hAnsi="Times New Roman"/>
          <w:spacing w:val="-2"/>
          <w:lang w:val="ru-RU"/>
        </w:rPr>
        <w:t xml:space="preserve"> </w:t>
      </w:r>
      <w:r w:rsidR="00247611" w:rsidRPr="00D41755">
        <w:rPr>
          <w:rFonts w:ascii="Times New Roman" w:hAnsi="Times New Roman"/>
          <w:spacing w:val="-2"/>
          <w:lang w:val="ru-RU"/>
        </w:rPr>
        <w:t>обязан:</w:t>
      </w:r>
    </w:p>
    <w:p w:rsidR="00247611" w:rsidRPr="00D41755" w:rsidRDefault="00247611" w:rsidP="000D362A">
      <w:pPr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lang w:val="ru-RU"/>
        </w:rPr>
      </w:pPr>
      <w:r w:rsidRPr="00D41755">
        <w:rPr>
          <w:rFonts w:ascii="Times New Roman" w:hAnsi="Times New Roman"/>
          <w:spacing w:val="-2"/>
          <w:lang w:val="ru-RU"/>
        </w:rPr>
        <w:t xml:space="preserve">Осуществлять защиту персональных данных субъекта </w:t>
      </w:r>
      <w:proofErr w:type="spellStart"/>
      <w:r w:rsidRPr="00D41755">
        <w:rPr>
          <w:rFonts w:ascii="Times New Roman" w:hAnsi="Times New Roman"/>
          <w:spacing w:val="-2"/>
          <w:lang w:val="ru-RU"/>
        </w:rPr>
        <w:t>ПДн</w:t>
      </w:r>
      <w:proofErr w:type="spellEnd"/>
      <w:r w:rsidRPr="00D41755">
        <w:rPr>
          <w:rFonts w:ascii="Times New Roman" w:hAnsi="Times New Roman"/>
          <w:spacing w:val="-2"/>
          <w:lang w:val="ru-RU"/>
        </w:rPr>
        <w:t>.</w:t>
      </w:r>
    </w:p>
    <w:p w:rsidR="003E5132" w:rsidRPr="00D41755" w:rsidRDefault="003E5132" w:rsidP="000D362A">
      <w:pPr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lang w:val="ru-RU"/>
        </w:rPr>
      </w:pPr>
      <w:r w:rsidRPr="000D362A">
        <w:rPr>
          <w:rFonts w:ascii="Times New Roman" w:hAnsi="Times New Roman"/>
          <w:spacing w:val="-2"/>
          <w:lang w:val="ru-RU"/>
        </w:rPr>
        <w:t>В</w:t>
      </w:r>
      <w:r w:rsidR="000D362A" w:rsidRPr="000D362A">
        <w:rPr>
          <w:rFonts w:ascii="Times New Roman" w:hAnsi="Times New Roman"/>
          <w:spacing w:val="-2"/>
          <w:lang w:val="ru-RU"/>
        </w:rPr>
        <w:t>в</w:t>
      </w:r>
      <w:r w:rsidRPr="000D362A">
        <w:rPr>
          <w:rFonts w:ascii="Times New Roman" w:hAnsi="Times New Roman"/>
          <w:spacing w:val="-2"/>
          <w:lang w:val="ru-RU"/>
        </w:rPr>
        <w:t xml:space="preserve">ести Журнал </w:t>
      </w:r>
      <w:r w:rsidR="000D362A" w:rsidRPr="000D362A">
        <w:rPr>
          <w:rFonts w:ascii="Times New Roman" w:hAnsi="Times New Roman"/>
          <w:spacing w:val="-2"/>
          <w:lang w:val="ru-RU"/>
        </w:rPr>
        <w:t xml:space="preserve">учета запросов (обращений) субъектов персональных данных </w:t>
      </w:r>
      <w:r w:rsidRPr="000D362A">
        <w:rPr>
          <w:rFonts w:ascii="Times New Roman" w:hAnsi="Times New Roman"/>
          <w:spacing w:val="-2"/>
          <w:lang w:val="ru-RU"/>
        </w:rPr>
        <w:t>в</w:t>
      </w:r>
      <w:r w:rsidR="00D20C7A" w:rsidRPr="00D20C7A">
        <w:rPr>
          <w:rFonts w:ascii="Times New Roman" w:hAnsi="Times New Roman"/>
          <w:spacing w:val="-2"/>
          <w:lang w:val="ru-RU"/>
        </w:rPr>
        <w:t xml:space="preserve"> </w:t>
      </w:r>
      <w:r w:rsidR="00816106" w:rsidRPr="00816106">
        <w:rPr>
          <w:rFonts w:ascii="Times New Roman" w:hAnsi="Times New Roman"/>
          <w:lang w:val="ru-RU"/>
        </w:rPr>
        <w:t>АИС ТО Росздравнадзора по Мурманской области</w:t>
      </w:r>
      <w:r w:rsidR="0083795A" w:rsidRPr="000D362A">
        <w:rPr>
          <w:rFonts w:ascii="Times New Roman" w:hAnsi="Times New Roman"/>
          <w:spacing w:val="-2"/>
          <w:lang w:val="ru-RU"/>
        </w:rPr>
        <w:t xml:space="preserve"> </w:t>
      </w:r>
      <w:r w:rsidR="000D362A" w:rsidRPr="000D362A">
        <w:rPr>
          <w:rFonts w:ascii="Times New Roman" w:hAnsi="Times New Roman"/>
          <w:spacing w:val="-2"/>
          <w:lang w:val="ru-RU"/>
        </w:rPr>
        <w:t>(Приложение 1)</w:t>
      </w:r>
      <w:r w:rsidRPr="000D362A">
        <w:rPr>
          <w:rFonts w:ascii="Times New Roman" w:hAnsi="Times New Roman"/>
          <w:spacing w:val="-2"/>
          <w:lang w:val="ru-RU"/>
        </w:rPr>
        <w:t>.</w:t>
      </w:r>
      <w:r w:rsidR="00E05DA3" w:rsidRPr="000D362A">
        <w:rPr>
          <w:rFonts w:ascii="Times New Roman" w:hAnsi="Times New Roman"/>
          <w:spacing w:val="-2"/>
          <w:lang w:val="ru-RU"/>
        </w:rPr>
        <w:t xml:space="preserve"> </w:t>
      </w:r>
    </w:p>
    <w:p w:rsidR="00111D53" w:rsidRPr="00603B82" w:rsidRDefault="00247611" w:rsidP="0002568F">
      <w:pPr>
        <w:pStyle w:val="-11"/>
        <w:widowControl w:val="0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2568F">
        <w:rPr>
          <w:rFonts w:ascii="Times New Roman" w:hAnsi="Times New Roman"/>
          <w:spacing w:val="-2"/>
          <w:lang w:val="ru-RU"/>
        </w:rPr>
        <w:t>Обеспечивать хранение документации, содержащей перс</w:t>
      </w:r>
      <w:r w:rsidR="00923D40" w:rsidRPr="0002568F">
        <w:rPr>
          <w:rFonts w:ascii="Times New Roman" w:hAnsi="Times New Roman"/>
          <w:spacing w:val="-2"/>
          <w:lang w:val="ru-RU"/>
        </w:rPr>
        <w:t xml:space="preserve">ональные данные субъектов </w:t>
      </w:r>
      <w:proofErr w:type="spellStart"/>
      <w:r w:rsidR="00923D40" w:rsidRPr="0002568F">
        <w:rPr>
          <w:rFonts w:ascii="Times New Roman" w:hAnsi="Times New Roman"/>
          <w:spacing w:val="-2"/>
          <w:lang w:val="ru-RU"/>
        </w:rPr>
        <w:t>ПДн</w:t>
      </w:r>
      <w:proofErr w:type="spellEnd"/>
      <w:r w:rsidR="00923D40" w:rsidRPr="0002568F">
        <w:rPr>
          <w:rFonts w:ascii="Times New Roman" w:hAnsi="Times New Roman"/>
          <w:spacing w:val="-2"/>
          <w:lang w:val="ru-RU"/>
        </w:rPr>
        <w:t>, п</w:t>
      </w:r>
      <w:r w:rsidRPr="0002568F">
        <w:rPr>
          <w:rFonts w:ascii="Times New Roman" w:hAnsi="Times New Roman"/>
          <w:spacing w:val="-2"/>
          <w:lang w:val="ru-RU"/>
        </w:rPr>
        <w:t xml:space="preserve">ри этом персональные данные </w:t>
      </w:r>
      <w:r w:rsidRPr="0002568F">
        <w:rPr>
          <w:rFonts w:ascii="Times New Roman" w:hAnsi="Times New Roman"/>
          <w:lang w:val="ru-RU"/>
        </w:rPr>
        <w:t>не должны храниться дольше, чем это оправдано выполнением задач, для которых они собира</w:t>
      </w:r>
      <w:r w:rsidRPr="0002568F">
        <w:rPr>
          <w:rFonts w:ascii="Times New Roman" w:hAnsi="Times New Roman"/>
          <w:spacing w:val="-1"/>
          <w:lang w:val="ru-RU"/>
        </w:rPr>
        <w:t>лись, или дольше, чем это требуется в интересах лиц, о которых собраны данные.</w:t>
      </w:r>
    </w:p>
    <w:p w:rsidR="00603B82" w:rsidRPr="006F4B96" w:rsidRDefault="00603B82" w:rsidP="00603B82">
      <w:pPr>
        <w:pStyle w:val="-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lang w:val="ru-RU"/>
        </w:rPr>
      </w:pPr>
    </w:p>
    <w:p w:rsidR="00247611" w:rsidRPr="000106CB" w:rsidRDefault="00247611" w:rsidP="0011331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lang w:val="ru-RU"/>
        </w:rPr>
      </w:pPr>
      <w:bookmarkStart w:id="6" w:name="_Toc445809747"/>
      <w:r w:rsidRPr="000106CB">
        <w:rPr>
          <w:rFonts w:ascii="Times New Roman" w:hAnsi="Times New Roman"/>
          <w:b/>
          <w:bCs/>
          <w:lang w:val="ru-RU"/>
        </w:rPr>
        <w:t xml:space="preserve">Права субъекта </w:t>
      </w:r>
      <w:proofErr w:type="spellStart"/>
      <w:r w:rsidRPr="000106CB">
        <w:rPr>
          <w:rFonts w:ascii="Times New Roman" w:hAnsi="Times New Roman"/>
          <w:b/>
          <w:bCs/>
          <w:lang w:val="ru-RU"/>
        </w:rPr>
        <w:t>ПДн</w:t>
      </w:r>
      <w:proofErr w:type="spellEnd"/>
      <w:r w:rsidRPr="000106CB">
        <w:rPr>
          <w:rFonts w:ascii="Times New Roman" w:hAnsi="Times New Roman"/>
          <w:b/>
          <w:bCs/>
          <w:lang w:val="ru-RU"/>
        </w:rPr>
        <w:t xml:space="preserve"> в целях защиты персональных данных</w:t>
      </w:r>
      <w:bookmarkEnd w:id="6"/>
    </w:p>
    <w:p w:rsidR="00CB2277" w:rsidRPr="00D41755" w:rsidRDefault="00CB2277" w:rsidP="00BE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  <w:lang w:val="ru-RU"/>
        </w:rPr>
      </w:pPr>
    </w:p>
    <w:p w:rsidR="00035D93" w:rsidRPr="00D41755" w:rsidRDefault="00035D93" w:rsidP="00BE1016">
      <w:pPr>
        <w:pStyle w:val="-11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/>
        </w:rPr>
      </w:pPr>
      <w:r w:rsidRPr="00D41755">
        <w:rPr>
          <w:rFonts w:ascii="Times New Roman" w:hAnsi="Times New Roman"/>
          <w:lang w:val="ru-RU" w:eastAsia="ru-RU"/>
        </w:rPr>
        <w:t>Субъект персональ</w:t>
      </w:r>
      <w:r w:rsidR="004C205F" w:rsidRPr="00D41755">
        <w:rPr>
          <w:rFonts w:ascii="Times New Roman" w:hAnsi="Times New Roman"/>
          <w:lang w:val="ru-RU" w:eastAsia="ru-RU"/>
        </w:rPr>
        <w:t>ных данных вправе требовать от О</w:t>
      </w:r>
      <w:r w:rsidRPr="00D41755">
        <w:rPr>
          <w:rFonts w:ascii="Times New Roman" w:hAnsi="Times New Roman"/>
          <w:lang w:val="ru-RU" w:eastAsia="ru-RU"/>
        </w:rPr>
        <w:t>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35D93" w:rsidRPr="00D41755" w:rsidRDefault="00035D93" w:rsidP="00BE1016">
      <w:pPr>
        <w:pStyle w:val="-11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/>
        </w:rPr>
      </w:pPr>
      <w:r w:rsidRPr="00D41755">
        <w:rPr>
          <w:rFonts w:ascii="Times New Roman" w:hAnsi="Times New Roman"/>
          <w:lang w:val="ru-RU" w:eastAsia="ru-RU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035D93" w:rsidRPr="00D41755" w:rsidRDefault="00035D93" w:rsidP="00BE1016">
      <w:pPr>
        <w:widowControl w:val="0"/>
        <w:numPr>
          <w:ilvl w:val="0"/>
          <w:numId w:val="17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lang w:val="ru-RU" w:eastAsia="ru-RU"/>
        </w:rPr>
      </w:pPr>
      <w:bookmarkStart w:id="7" w:name="sub_14041"/>
      <w:r w:rsidRPr="00D41755">
        <w:rPr>
          <w:rFonts w:ascii="Times New Roman" w:hAnsi="Times New Roman"/>
          <w:lang w:val="ru-RU"/>
        </w:rPr>
        <w:t>подтверждение факта</w:t>
      </w:r>
      <w:r w:rsidR="004C205F" w:rsidRPr="00D41755">
        <w:rPr>
          <w:rFonts w:ascii="Times New Roman" w:hAnsi="Times New Roman"/>
          <w:lang w:val="ru-RU"/>
        </w:rPr>
        <w:t xml:space="preserve"> обработки персональных данных О</w:t>
      </w:r>
      <w:r w:rsidRPr="00D41755">
        <w:rPr>
          <w:rFonts w:ascii="Times New Roman" w:hAnsi="Times New Roman"/>
          <w:lang w:val="ru-RU"/>
        </w:rPr>
        <w:t>ператором;</w:t>
      </w:r>
    </w:p>
    <w:p w:rsidR="00035D93" w:rsidRPr="00D41755" w:rsidRDefault="00035D93" w:rsidP="00BE1016">
      <w:pPr>
        <w:widowControl w:val="0"/>
        <w:numPr>
          <w:ilvl w:val="0"/>
          <w:numId w:val="17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bookmarkStart w:id="8" w:name="sub_1442"/>
      <w:bookmarkEnd w:id="7"/>
      <w:r w:rsidRPr="00D41755">
        <w:rPr>
          <w:rFonts w:ascii="Times New Roman" w:hAnsi="Times New Roman"/>
          <w:lang w:val="ru-RU"/>
        </w:rPr>
        <w:t>правовые основания и цели обработки персональных данных;</w:t>
      </w:r>
    </w:p>
    <w:p w:rsidR="00035D93" w:rsidRPr="00D41755" w:rsidRDefault="004C205F" w:rsidP="00BE1016">
      <w:pPr>
        <w:widowControl w:val="0"/>
        <w:numPr>
          <w:ilvl w:val="0"/>
          <w:numId w:val="17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bookmarkStart w:id="9" w:name="sub_1443"/>
      <w:bookmarkEnd w:id="8"/>
      <w:r w:rsidRPr="00D41755">
        <w:rPr>
          <w:rFonts w:ascii="Times New Roman" w:hAnsi="Times New Roman"/>
          <w:lang w:val="ru-RU"/>
        </w:rPr>
        <w:t>цели и применяемые О</w:t>
      </w:r>
      <w:r w:rsidR="00035D93" w:rsidRPr="00D41755">
        <w:rPr>
          <w:rFonts w:ascii="Times New Roman" w:hAnsi="Times New Roman"/>
          <w:lang w:val="ru-RU"/>
        </w:rPr>
        <w:t>ператором способы обработки персональных данных;</w:t>
      </w:r>
    </w:p>
    <w:p w:rsidR="00035D93" w:rsidRPr="00D41755" w:rsidRDefault="00035D93" w:rsidP="00BE1016">
      <w:pPr>
        <w:widowControl w:val="0"/>
        <w:numPr>
          <w:ilvl w:val="0"/>
          <w:numId w:val="17"/>
        </w:numPr>
        <w:shd w:val="clear" w:color="auto" w:fill="FFFFFF"/>
        <w:tabs>
          <w:tab w:val="num" w:pos="-255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bookmarkStart w:id="10" w:name="sub_1446"/>
      <w:bookmarkEnd w:id="9"/>
      <w:r w:rsidRPr="00D41755">
        <w:rPr>
          <w:rFonts w:ascii="Times New Roman" w:hAnsi="Times New Roman"/>
          <w:lang w:val="ru-RU"/>
        </w:rPr>
        <w:t>сроки обработки персональных данных, в том числе сроки их хранения;</w:t>
      </w:r>
    </w:p>
    <w:bookmarkEnd w:id="10"/>
    <w:p w:rsidR="00247611" w:rsidRPr="00D41755" w:rsidRDefault="0034768D" w:rsidP="00BE1016">
      <w:pPr>
        <w:pStyle w:val="-11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/>
        </w:rPr>
      </w:pPr>
      <w:r w:rsidRPr="00D41755">
        <w:rPr>
          <w:rFonts w:ascii="Times New Roman" w:hAnsi="Times New Roman"/>
          <w:lang w:val="ru-RU" w:eastAsia="ru-RU"/>
        </w:rPr>
        <w:t>Субъект персональных данных имеет право на о</w:t>
      </w:r>
      <w:r w:rsidR="00247611" w:rsidRPr="00D41755">
        <w:rPr>
          <w:rFonts w:ascii="Times New Roman" w:hAnsi="Times New Roman"/>
          <w:lang w:val="ru-RU" w:eastAsia="ru-RU"/>
        </w:rPr>
        <w:t>пределение представителей для защиты своих персональных данных.</w:t>
      </w:r>
    </w:p>
    <w:p w:rsidR="00247611" w:rsidRPr="00D41755" w:rsidRDefault="00082E70" w:rsidP="00BE1016">
      <w:pPr>
        <w:pStyle w:val="-11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/>
        </w:rPr>
      </w:pPr>
      <w:r w:rsidRPr="00D41755">
        <w:rPr>
          <w:rFonts w:ascii="Times New Roman" w:hAnsi="Times New Roman"/>
          <w:lang w:val="ru-RU" w:eastAsia="ru-RU"/>
        </w:rPr>
        <w:t>Субъект персональных данных имеет право т</w:t>
      </w:r>
      <w:r w:rsidR="00247611" w:rsidRPr="00D41755">
        <w:rPr>
          <w:rFonts w:ascii="Times New Roman" w:hAnsi="Times New Roman"/>
          <w:lang w:val="ru-RU" w:eastAsia="ru-RU"/>
        </w:rPr>
        <w:t>ребова</w:t>
      </w:r>
      <w:r w:rsidRPr="00D41755">
        <w:rPr>
          <w:rFonts w:ascii="Times New Roman" w:hAnsi="Times New Roman"/>
          <w:lang w:val="ru-RU" w:eastAsia="ru-RU"/>
        </w:rPr>
        <w:t>ть</w:t>
      </w:r>
      <w:r w:rsidR="0070752E">
        <w:rPr>
          <w:rFonts w:ascii="Times New Roman" w:hAnsi="Times New Roman"/>
          <w:lang w:val="ru-RU" w:eastAsia="ru-RU"/>
        </w:rPr>
        <w:t xml:space="preserve"> </w:t>
      </w:r>
      <w:r w:rsidR="00247611" w:rsidRPr="00D41755">
        <w:rPr>
          <w:rFonts w:ascii="Times New Roman" w:hAnsi="Times New Roman"/>
          <w:lang w:val="ru-RU" w:eastAsia="ru-RU"/>
        </w:rPr>
        <w:t>исключ</w:t>
      </w:r>
      <w:r w:rsidR="000C163B" w:rsidRPr="00D41755">
        <w:rPr>
          <w:rFonts w:ascii="Times New Roman" w:hAnsi="Times New Roman"/>
          <w:lang w:val="ru-RU" w:eastAsia="ru-RU"/>
        </w:rPr>
        <w:t>ить</w:t>
      </w:r>
      <w:r w:rsidR="00247611" w:rsidRPr="00D41755">
        <w:rPr>
          <w:rFonts w:ascii="Times New Roman" w:hAnsi="Times New Roman"/>
          <w:lang w:val="ru-RU" w:eastAsia="ru-RU"/>
        </w:rPr>
        <w:t xml:space="preserve"> или исправ</w:t>
      </w:r>
      <w:r w:rsidR="000C163B" w:rsidRPr="00D41755">
        <w:rPr>
          <w:rFonts w:ascii="Times New Roman" w:hAnsi="Times New Roman"/>
          <w:lang w:val="ru-RU" w:eastAsia="ru-RU"/>
        </w:rPr>
        <w:t>ить</w:t>
      </w:r>
      <w:r w:rsidR="00247611" w:rsidRPr="00D41755">
        <w:rPr>
          <w:rFonts w:ascii="Times New Roman" w:hAnsi="Times New Roman"/>
          <w:lang w:val="ru-RU" w:eastAsia="ru-RU"/>
        </w:rPr>
        <w:t xml:space="preserve"> </w:t>
      </w:r>
      <w:r w:rsidR="00816106" w:rsidRPr="00D41755">
        <w:rPr>
          <w:rFonts w:ascii="Times New Roman" w:hAnsi="Times New Roman"/>
          <w:lang w:val="ru-RU" w:eastAsia="ru-RU"/>
        </w:rPr>
        <w:t>неверные,</w:t>
      </w:r>
      <w:r w:rsidR="00247611" w:rsidRPr="00D41755">
        <w:rPr>
          <w:rFonts w:ascii="Times New Roman" w:hAnsi="Times New Roman"/>
          <w:lang w:val="ru-RU" w:eastAsia="ru-RU"/>
        </w:rPr>
        <w:t xml:space="preserve"> или неполны</w:t>
      </w:r>
      <w:r w:rsidR="000C163B" w:rsidRPr="00D41755">
        <w:rPr>
          <w:rFonts w:ascii="Times New Roman" w:hAnsi="Times New Roman"/>
          <w:lang w:val="ru-RU" w:eastAsia="ru-RU"/>
        </w:rPr>
        <w:t>е</w:t>
      </w:r>
      <w:r w:rsidR="00247611" w:rsidRPr="00D41755">
        <w:rPr>
          <w:rFonts w:ascii="Times New Roman" w:hAnsi="Times New Roman"/>
          <w:lang w:val="ru-RU" w:eastAsia="ru-RU"/>
        </w:rPr>
        <w:t xml:space="preserve"> персональны</w:t>
      </w:r>
      <w:r w:rsidR="000C163B" w:rsidRPr="00D41755">
        <w:rPr>
          <w:rFonts w:ascii="Times New Roman" w:hAnsi="Times New Roman"/>
          <w:lang w:val="ru-RU" w:eastAsia="ru-RU"/>
        </w:rPr>
        <w:t>е</w:t>
      </w:r>
      <w:r w:rsidR="00247611" w:rsidRPr="00D41755">
        <w:rPr>
          <w:rFonts w:ascii="Times New Roman" w:hAnsi="Times New Roman"/>
          <w:lang w:val="ru-RU" w:eastAsia="ru-RU"/>
        </w:rPr>
        <w:t xml:space="preserve"> данны</w:t>
      </w:r>
      <w:r w:rsidR="000C163B" w:rsidRPr="00D41755">
        <w:rPr>
          <w:rFonts w:ascii="Times New Roman" w:hAnsi="Times New Roman"/>
          <w:lang w:val="ru-RU" w:eastAsia="ru-RU"/>
        </w:rPr>
        <w:t>е</w:t>
      </w:r>
      <w:r w:rsidR="00247611" w:rsidRPr="00D41755">
        <w:rPr>
          <w:rFonts w:ascii="Times New Roman" w:hAnsi="Times New Roman"/>
          <w:lang w:val="ru-RU" w:eastAsia="ru-RU"/>
        </w:rPr>
        <w:t>, а также данны</w:t>
      </w:r>
      <w:r w:rsidR="00432A62" w:rsidRPr="00D41755">
        <w:rPr>
          <w:rFonts w:ascii="Times New Roman" w:hAnsi="Times New Roman"/>
          <w:lang w:val="ru-RU" w:eastAsia="ru-RU"/>
        </w:rPr>
        <w:t>е</w:t>
      </w:r>
      <w:r w:rsidR="00247611" w:rsidRPr="00D41755">
        <w:rPr>
          <w:rFonts w:ascii="Times New Roman" w:hAnsi="Times New Roman"/>
          <w:lang w:val="ru-RU" w:eastAsia="ru-RU"/>
        </w:rPr>
        <w:t>, обраб</w:t>
      </w:r>
      <w:r w:rsidR="00432A62" w:rsidRPr="00D41755">
        <w:rPr>
          <w:rFonts w:ascii="Times New Roman" w:hAnsi="Times New Roman"/>
          <w:lang w:val="ru-RU" w:eastAsia="ru-RU"/>
        </w:rPr>
        <w:t>атываемые</w:t>
      </w:r>
      <w:r w:rsidR="00247611" w:rsidRPr="00D41755">
        <w:rPr>
          <w:rFonts w:ascii="Times New Roman" w:hAnsi="Times New Roman"/>
          <w:lang w:val="ru-RU" w:eastAsia="ru-RU"/>
        </w:rPr>
        <w:t xml:space="preserve"> с нарушением тр</w:t>
      </w:r>
      <w:r w:rsidR="00992052">
        <w:rPr>
          <w:rFonts w:ascii="Times New Roman" w:hAnsi="Times New Roman"/>
          <w:lang w:val="ru-RU" w:eastAsia="ru-RU"/>
        </w:rPr>
        <w:t xml:space="preserve">ебований Федерального закона от </w:t>
      </w:r>
      <w:r w:rsidR="00247611" w:rsidRPr="00D41755">
        <w:rPr>
          <w:rFonts w:ascii="Times New Roman" w:hAnsi="Times New Roman"/>
          <w:lang w:val="ru-RU" w:eastAsia="ru-RU"/>
        </w:rPr>
        <w:t>27</w:t>
      </w:r>
      <w:r w:rsidR="00992052">
        <w:rPr>
          <w:rFonts w:ascii="Times New Roman" w:hAnsi="Times New Roman"/>
          <w:lang w:val="ru-RU" w:eastAsia="ru-RU"/>
        </w:rPr>
        <w:t xml:space="preserve"> </w:t>
      </w:r>
      <w:r w:rsidR="00247611" w:rsidRPr="00D41755">
        <w:rPr>
          <w:rFonts w:ascii="Times New Roman" w:hAnsi="Times New Roman"/>
          <w:lang w:val="ru-RU" w:eastAsia="ru-RU"/>
        </w:rPr>
        <w:t>июля 2006 г. № 152-ФЗ «О персональных данных».</w:t>
      </w:r>
    </w:p>
    <w:p w:rsidR="00247611" w:rsidRPr="00D41755" w:rsidRDefault="00F97994" w:rsidP="00BE1016">
      <w:pPr>
        <w:pStyle w:val="-11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/>
        </w:rPr>
      </w:pPr>
      <w:r w:rsidRPr="00D41755">
        <w:rPr>
          <w:rFonts w:ascii="Times New Roman" w:hAnsi="Times New Roman"/>
          <w:lang w:val="ru-RU" w:eastAsia="ru-RU"/>
        </w:rPr>
        <w:t>Субъект персональных данных имеет право т</w:t>
      </w:r>
      <w:r w:rsidR="00247611" w:rsidRPr="00D41755">
        <w:rPr>
          <w:rFonts w:ascii="Times New Roman" w:hAnsi="Times New Roman"/>
          <w:lang w:val="ru-RU" w:eastAsia="ru-RU"/>
        </w:rPr>
        <w:t>ребова</w:t>
      </w:r>
      <w:r w:rsidRPr="00D41755">
        <w:rPr>
          <w:rFonts w:ascii="Times New Roman" w:hAnsi="Times New Roman"/>
          <w:lang w:val="ru-RU" w:eastAsia="ru-RU"/>
        </w:rPr>
        <w:t>ть</w:t>
      </w:r>
      <w:r w:rsidR="00247611" w:rsidRPr="00D41755">
        <w:rPr>
          <w:rFonts w:ascii="Times New Roman" w:hAnsi="Times New Roman"/>
          <w:lang w:val="ru-RU" w:eastAsia="ru-RU"/>
        </w:rPr>
        <w:t xml:space="preserve"> об извещении </w:t>
      </w:r>
      <w:r w:rsidR="00B425C3">
        <w:rPr>
          <w:rFonts w:ascii="Times New Roman" w:hAnsi="Times New Roman"/>
          <w:spacing w:val="-2"/>
          <w:lang w:val="ru-RU"/>
        </w:rPr>
        <w:t>Оператором</w:t>
      </w:r>
      <w:r w:rsidR="009C790F" w:rsidRPr="00D41755">
        <w:rPr>
          <w:rFonts w:ascii="Times New Roman" w:hAnsi="Times New Roman"/>
          <w:lang w:val="ru-RU" w:eastAsia="ru-RU"/>
        </w:rPr>
        <w:t xml:space="preserve"> </w:t>
      </w:r>
      <w:r w:rsidR="00247611" w:rsidRPr="00D41755">
        <w:rPr>
          <w:rFonts w:ascii="Times New Roman" w:hAnsi="Times New Roman"/>
          <w:lang w:val="ru-RU" w:eastAsia="ru-RU"/>
        </w:rPr>
        <w:t xml:space="preserve">всех лиц, которым ранее были сообщены неверные или неполные персональные данные субъекта </w:t>
      </w:r>
      <w:proofErr w:type="spellStart"/>
      <w:r w:rsidR="00247611" w:rsidRPr="00D41755">
        <w:rPr>
          <w:rFonts w:ascii="Times New Roman" w:hAnsi="Times New Roman"/>
          <w:lang w:val="ru-RU" w:eastAsia="ru-RU"/>
        </w:rPr>
        <w:t>ПДн</w:t>
      </w:r>
      <w:proofErr w:type="spellEnd"/>
      <w:r w:rsidR="00247611" w:rsidRPr="00D41755">
        <w:rPr>
          <w:rFonts w:ascii="Times New Roman" w:hAnsi="Times New Roman"/>
          <w:lang w:val="ru-RU" w:eastAsia="ru-RU"/>
        </w:rPr>
        <w:t>, обо всех произведенных в них исключениях, исправлениях или дополнениях.</w:t>
      </w:r>
    </w:p>
    <w:p w:rsidR="00247611" w:rsidRPr="00D41755" w:rsidRDefault="005C03EA" w:rsidP="00BE1016">
      <w:pPr>
        <w:pStyle w:val="-11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lang w:val="ru-RU"/>
        </w:rPr>
      </w:pPr>
      <w:r w:rsidRPr="00D41755">
        <w:rPr>
          <w:rFonts w:ascii="Times New Roman" w:hAnsi="Times New Roman"/>
          <w:lang w:val="ru-RU" w:eastAsia="ru-RU"/>
        </w:rPr>
        <w:lastRenderedPageBreak/>
        <w:t>Субъект персональных данных имеет право на о</w:t>
      </w:r>
      <w:r w:rsidR="00247611" w:rsidRPr="00D41755">
        <w:rPr>
          <w:rFonts w:ascii="Times New Roman" w:hAnsi="Times New Roman"/>
          <w:lang w:val="ru-RU" w:eastAsia="ru-RU"/>
        </w:rPr>
        <w:t xml:space="preserve">бжалование в судебном порядке любых неправомерных действий или бездействии </w:t>
      </w:r>
      <w:r w:rsidR="00B425C3">
        <w:rPr>
          <w:rFonts w:ascii="Times New Roman" w:hAnsi="Times New Roman"/>
          <w:spacing w:val="-2"/>
          <w:lang w:val="ru-RU"/>
        </w:rPr>
        <w:t>Оператора</w:t>
      </w:r>
      <w:r w:rsidR="00E27F70">
        <w:rPr>
          <w:rFonts w:ascii="Times New Roman" w:hAnsi="Times New Roman"/>
          <w:bCs/>
          <w:lang w:val="ru-RU"/>
        </w:rPr>
        <w:t xml:space="preserve"> </w:t>
      </w:r>
      <w:r w:rsidR="00247611" w:rsidRPr="00D41755">
        <w:rPr>
          <w:rFonts w:ascii="Times New Roman" w:hAnsi="Times New Roman"/>
          <w:lang w:val="ru-RU" w:eastAsia="ru-RU"/>
        </w:rPr>
        <w:t>при обработке и</w:t>
      </w:r>
      <w:r w:rsidR="00CB2277" w:rsidRPr="00D41755">
        <w:rPr>
          <w:rFonts w:ascii="Times New Roman" w:hAnsi="Times New Roman"/>
          <w:lang w:val="ru-RU" w:eastAsia="ru-RU"/>
        </w:rPr>
        <w:t xml:space="preserve"> защите его персональных данных</w:t>
      </w:r>
      <w:r w:rsidR="00CB2277" w:rsidRPr="00D41755">
        <w:rPr>
          <w:rFonts w:ascii="Times New Roman" w:hAnsi="Times New Roman"/>
          <w:lang w:val="ru-RU"/>
        </w:rPr>
        <w:t>.</w:t>
      </w:r>
    </w:p>
    <w:p w:rsidR="00CB2277" w:rsidRDefault="00CB2277" w:rsidP="00BE10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lang w:val="ru-RU"/>
        </w:rPr>
      </w:pPr>
    </w:p>
    <w:p w:rsidR="00816106" w:rsidRPr="00D41755" w:rsidRDefault="00816106" w:rsidP="00BE10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lang w:val="ru-RU"/>
        </w:rPr>
      </w:pPr>
      <w:bookmarkStart w:id="11" w:name="_GoBack"/>
      <w:bookmarkEnd w:id="11"/>
    </w:p>
    <w:p w:rsidR="00247611" w:rsidRPr="00111D53" w:rsidRDefault="00247611" w:rsidP="00BE101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lang w:val="ru-RU"/>
        </w:rPr>
      </w:pPr>
      <w:bookmarkStart w:id="12" w:name="_Toc445809748"/>
      <w:r w:rsidRPr="00111D53">
        <w:rPr>
          <w:rFonts w:ascii="Times New Roman" w:hAnsi="Times New Roman"/>
          <w:b/>
          <w:bCs/>
          <w:lang w:val="ru-RU"/>
        </w:rPr>
        <w:t xml:space="preserve">Ответственность за нарушение норм, регулирующих получение, обработку и защиту персональных данных субъекта </w:t>
      </w:r>
      <w:proofErr w:type="spellStart"/>
      <w:r w:rsidRPr="00111D53">
        <w:rPr>
          <w:rFonts w:ascii="Times New Roman" w:hAnsi="Times New Roman"/>
          <w:b/>
          <w:bCs/>
          <w:lang w:val="ru-RU"/>
        </w:rPr>
        <w:t>ПДн</w:t>
      </w:r>
      <w:bookmarkEnd w:id="12"/>
      <w:proofErr w:type="spellEnd"/>
    </w:p>
    <w:p w:rsidR="00CB2277" w:rsidRPr="00D41755" w:rsidRDefault="00CB2277" w:rsidP="00BE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  <w:lang w:val="ru-RU"/>
        </w:rPr>
      </w:pPr>
    </w:p>
    <w:p w:rsidR="00247611" w:rsidRPr="00D41755" w:rsidRDefault="00247611" w:rsidP="00BE1016">
      <w:pPr>
        <w:pStyle w:val="-11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1"/>
          <w:lang w:val="ru-RU"/>
        </w:rPr>
      </w:pPr>
      <w:r w:rsidRPr="00D41755">
        <w:rPr>
          <w:rFonts w:ascii="Times New Roman" w:hAnsi="Times New Roman"/>
          <w:spacing w:val="-1"/>
          <w:lang w:val="ru-RU"/>
        </w:rPr>
        <w:t xml:space="preserve">Лица, виновные в нарушении </w:t>
      </w:r>
      <w:r w:rsidR="006576E0" w:rsidRPr="00D41755">
        <w:rPr>
          <w:rFonts w:ascii="Times New Roman" w:hAnsi="Times New Roman"/>
          <w:spacing w:val="-1"/>
          <w:lang w:val="ru-RU"/>
        </w:rPr>
        <w:t>требований федеральных законов РФ, несут предусмотренную законодательством РФ ответственность.</w:t>
      </w:r>
    </w:p>
    <w:p w:rsidR="00247611" w:rsidRPr="00D41755" w:rsidRDefault="006576E0" w:rsidP="00BE1016">
      <w:pPr>
        <w:pStyle w:val="-11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D41755">
        <w:rPr>
          <w:rFonts w:ascii="Times New Roman" w:hAnsi="Times New Roman"/>
          <w:spacing w:val="-1"/>
          <w:lang w:val="ru-RU"/>
        </w:rPr>
        <w:t xml:space="preserve">Моральный вред, причиненный субъекту </w:t>
      </w:r>
      <w:proofErr w:type="spellStart"/>
      <w:r w:rsidRPr="00D41755">
        <w:rPr>
          <w:rFonts w:ascii="Times New Roman" w:hAnsi="Times New Roman"/>
          <w:spacing w:val="-1"/>
          <w:lang w:val="ru-RU"/>
        </w:rPr>
        <w:t>ПДн</w:t>
      </w:r>
      <w:proofErr w:type="spellEnd"/>
      <w:r w:rsidRPr="00D41755">
        <w:rPr>
          <w:rFonts w:ascii="Times New Roman" w:hAnsi="Times New Roman"/>
          <w:spacing w:val="-1"/>
          <w:lang w:val="ru-RU"/>
        </w:rPr>
        <w:t xml:space="preserve"> вследствие нарушения его прав, нарушения правил обработки персональных данных, установленных федеральными законами, а также </w:t>
      </w:r>
      <w:r w:rsidR="00527D5F" w:rsidRPr="00D41755">
        <w:rPr>
          <w:rFonts w:ascii="Times New Roman" w:hAnsi="Times New Roman"/>
          <w:spacing w:val="-1"/>
          <w:lang w:val="ru-RU"/>
        </w:rPr>
        <w:t xml:space="preserve">нарушения </w:t>
      </w:r>
      <w:r w:rsidRPr="00D41755">
        <w:rPr>
          <w:rFonts w:ascii="Times New Roman" w:hAnsi="Times New Roman"/>
          <w:spacing w:val="-1"/>
          <w:lang w:val="ru-RU"/>
        </w:rPr>
        <w:t xml:space="preserve">требований к защите персональных данных подлежит возмещению в соответствии с </w:t>
      </w:r>
      <w:hyperlink r:id="rId11" w:history="1">
        <w:r w:rsidRPr="00D41755">
          <w:rPr>
            <w:rFonts w:ascii="Times New Roman" w:hAnsi="Times New Roman"/>
            <w:spacing w:val="-1"/>
            <w:lang w:val="ru-RU"/>
          </w:rPr>
          <w:t>законодательством</w:t>
        </w:r>
      </w:hyperlink>
      <w:r w:rsidRPr="00D41755">
        <w:rPr>
          <w:rFonts w:ascii="Times New Roman" w:hAnsi="Times New Roman"/>
          <w:spacing w:val="-1"/>
          <w:lang w:val="ru-RU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C50119" w:rsidRDefault="00C50119" w:rsidP="0014191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  <w:sectPr w:rsidR="00C50119" w:rsidSect="00FD5F7A">
          <w:footerReference w:type="default" r:id="rId12"/>
          <w:headerReference w:type="first" r:id="rId13"/>
          <w:pgSz w:w="12240" w:h="15840"/>
          <w:pgMar w:top="1134" w:right="567" w:bottom="1134" w:left="1134" w:header="720" w:footer="737" w:gutter="0"/>
          <w:cols w:space="720"/>
          <w:docGrid w:linePitch="360"/>
        </w:sectPr>
      </w:pPr>
    </w:p>
    <w:p w:rsidR="000D362A" w:rsidRPr="00992052" w:rsidRDefault="000D362A" w:rsidP="0014191C">
      <w:pPr>
        <w:spacing w:after="0" w:line="240" w:lineRule="auto"/>
        <w:jc w:val="right"/>
        <w:rPr>
          <w:rFonts w:ascii="Times New Roman" w:hAnsi="Times New Roman"/>
          <w:lang w:val="ru-RU"/>
        </w:rPr>
      </w:pPr>
      <w:bookmarkStart w:id="13" w:name="_Toc327304821"/>
      <w:bookmarkStart w:id="14" w:name="_Ref309740186"/>
      <w:bookmarkStart w:id="15" w:name="_Toc445809749"/>
      <w:r w:rsidRPr="00992052">
        <w:rPr>
          <w:rFonts w:ascii="Times New Roman" w:hAnsi="Times New Roman"/>
          <w:lang w:val="ru-RU"/>
        </w:rPr>
        <w:lastRenderedPageBreak/>
        <w:t>ПРИЛОЖЕНИЕ</w:t>
      </w:r>
      <w:r w:rsidRPr="0014191C">
        <w:rPr>
          <w:rFonts w:ascii="Times New Roman" w:hAnsi="Times New Roman"/>
        </w:rPr>
        <w:t> </w:t>
      </w:r>
      <w:bookmarkEnd w:id="13"/>
      <w:bookmarkEnd w:id="14"/>
      <w:r w:rsidRPr="00992052">
        <w:rPr>
          <w:rFonts w:ascii="Times New Roman" w:hAnsi="Times New Roman"/>
          <w:lang w:val="ru-RU"/>
        </w:rPr>
        <w:t>1</w:t>
      </w:r>
      <w:bookmarkEnd w:id="15"/>
    </w:p>
    <w:p w:rsidR="000D362A" w:rsidRDefault="000D362A" w:rsidP="000D362A">
      <w:pPr>
        <w:pStyle w:val="af6"/>
        <w:spacing w:before="0" w:after="0" w:line="240" w:lineRule="auto"/>
      </w:pPr>
      <w:r w:rsidRPr="000D362A">
        <w:t>к Положению о порядке организации и проведения работ</w:t>
      </w:r>
    </w:p>
    <w:p w:rsidR="006F4B96" w:rsidRDefault="000D362A" w:rsidP="006F4B96">
      <w:pPr>
        <w:pStyle w:val="af6"/>
        <w:spacing w:before="0" w:after="0" w:line="240" w:lineRule="auto"/>
      </w:pPr>
      <w:r w:rsidRPr="000D362A">
        <w:t>по защите информации и персональных данных</w:t>
      </w:r>
    </w:p>
    <w:p w:rsidR="006F4B96" w:rsidRPr="006F4B96" w:rsidRDefault="000D362A" w:rsidP="006F4B96">
      <w:pPr>
        <w:pStyle w:val="af6"/>
        <w:spacing w:before="0" w:after="0" w:line="240" w:lineRule="auto"/>
      </w:pPr>
      <w:r w:rsidRPr="000D362A">
        <w:t xml:space="preserve">в </w:t>
      </w:r>
      <w:r w:rsidR="006F4B96">
        <w:t>АИС ТО Росздравнадзора</w:t>
      </w:r>
    </w:p>
    <w:p w:rsidR="000D362A" w:rsidRPr="006F4B96" w:rsidRDefault="00157981" w:rsidP="006F4B96">
      <w:pPr>
        <w:pStyle w:val="af6"/>
        <w:spacing w:before="0" w:after="0" w:line="240" w:lineRule="auto"/>
        <w:rPr>
          <w:highlight w:val="green"/>
        </w:rPr>
      </w:pPr>
      <w:r>
        <w:t>по Мурманской области</w:t>
      </w:r>
    </w:p>
    <w:p w:rsidR="000D362A" w:rsidRPr="000D362A" w:rsidRDefault="000D362A" w:rsidP="000D362A">
      <w:pPr>
        <w:jc w:val="center"/>
        <w:rPr>
          <w:rFonts w:ascii="Times New Roman" w:hAnsi="Times New Roman"/>
          <w:b/>
          <w:lang w:val="ru-RU"/>
        </w:rPr>
      </w:pPr>
      <w:bookmarkStart w:id="16" w:name="_Toc280090133"/>
      <w:bookmarkStart w:id="17" w:name="_Toc286156846"/>
      <w:r w:rsidRPr="000D362A">
        <w:rPr>
          <w:rFonts w:ascii="Times New Roman" w:hAnsi="Times New Roman"/>
          <w:b/>
          <w:lang w:val="ru-RU"/>
        </w:rPr>
        <w:t>ЖУРНАЛ</w:t>
      </w:r>
    </w:p>
    <w:p w:rsidR="000D362A" w:rsidRPr="000D362A" w:rsidRDefault="000D362A" w:rsidP="000D362A">
      <w:pPr>
        <w:jc w:val="center"/>
        <w:rPr>
          <w:rFonts w:ascii="Times New Roman" w:hAnsi="Times New Roman"/>
          <w:b/>
          <w:lang w:val="ru-RU"/>
        </w:rPr>
      </w:pPr>
      <w:r w:rsidRPr="000D362A">
        <w:rPr>
          <w:rFonts w:ascii="Times New Roman" w:hAnsi="Times New Roman"/>
          <w:b/>
          <w:lang w:val="ru-RU"/>
        </w:rPr>
        <w:t>учета запросов (обращений) субъектов персональных данных</w:t>
      </w:r>
      <w:bookmarkEnd w:id="16"/>
      <w:bookmarkEnd w:id="17"/>
    </w:p>
    <w:tbl>
      <w:tblPr>
        <w:tblW w:w="5000" w:type="pct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654"/>
        <w:gridCol w:w="1289"/>
        <w:gridCol w:w="1643"/>
        <w:gridCol w:w="1226"/>
        <w:gridCol w:w="1650"/>
        <w:gridCol w:w="780"/>
        <w:gridCol w:w="1699"/>
        <w:gridCol w:w="1530"/>
      </w:tblGrid>
      <w:tr w:rsidR="00C50119" w:rsidRPr="00E6057E" w:rsidTr="003C795D">
        <w:tc>
          <w:tcPr>
            <w:tcW w:w="355" w:type="pct"/>
            <w:shd w:val="clear" w:color="auto" w:fill="auto"/>
            <w:vAlign w:val="center"/>
            <w:hideMark/>
          </w:tcPr>
          <w:p w:rsidR="000D362A" w:rsidRPr="00E6057E" w:rsidRDefault="000D362A" w:rsidP="00E6057E">
            <w:pPr>
              <w:pStyle w:val="af3"/>
              <w:spacing w:before="0" w:after="0" w:line="240" w:lineRule="auto"/>
              <w:rPr>
                <w:sz w:val="20"/>
                <w:szCs w:val="20"/>
              </w:rPr>
            </w:pPr>
            <w:r w:rsidRPr="00E6057E">
              <w:rPr>
                <w:sz w:val="20"/>
                <w:szCs w:val="20"/>
              </w:rPr>
              <w:t>№</w:t>
            </w:r>
            <w:r w:rsidRPr="00E6057E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0D362A" w:rsidRPr="00E6057E" w:rsidRDefault="000D362A" w:rsidP="00E6057E">
            <w:pPr>
              <w:pStyle w:val="af3"/>
              <w:spacing w:before="0" w:after="0" w:line="240" w:lineRule="auto"/>
              <w:rPr>
                <w:sz w:val="20"/>
                <w:szCs w:val="20"/>
              </w:rPr>
            </w:pPr>
            <w:r w:rsidRPr="00E6057E">
              <w:rPr>
                <w:sz w:val="20"/>
                <w:szCs w:val="20"/>
              </w:rPr>
              <w:t>Дата и рег. номер запроса (обращения)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0D362A" w:rsidRPr="00E6057E" w:rsidRDefault="000D362A" w:rsidP="00E6057E">
            <w:pPr>
              <w:pStyle w:val="af3"/>
              <w:spacing w:before="0" w:after="0" w:line="240" w:lineRule="auto"/>
              <w:rPr>
                <w:sz w:val="20"/>
                <w:szCs w:val="20"/>
              </w:rPr>
            </w:pPr>
            <w:r w:rsidRPr="00E6057E">
              <w:rPr>
                <w:sz w:val="20"/>
                <w:szCs w:val="20"/>
              </w:rPr>
              <w:t>Сведения о запрашивающем лице (ФИО, паспортные данные)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0D362A" w:rsidRPr="00E6057E" w:rsidRDefault="000D362A" w:rsidP="00E6057E">
            <w:pPr>
              <w:pStyle w:val="af3"/>
              <w:spacing w:before="0" w:after="0" w:line="240" w:lineRule="auto"/>
              <w:rPr>
                <w:sz w:val="20"/>
                <w:szCs w:val="20"/>
              </w:rPr>
            </w:pPr>
            <w:r w:rsidRPr="00E6057E">
              <w:rPr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0D362A" w:rsidRPr="00E6057E" w:rsidRDefault="000D362A" w:rsidP="00E6057E">
            <w:pPr>
              <w:pStyle w:val="af3"/>
              <w:spacing w:before="0" w:after="0" w:line="240" w:lineRule="auto"/>
              <w:rPr>
                <w:sz w:val="20"/>
                <w:szCs w:val="20"/>
              </w:rPr>
            </w:pPr>
            <w:r w:rsidRPr="00E6057E">
              <w:rPr>
                <w:sz w:val="20"/>
                <w:szCs w:val="20"/>
              </w:rPr>
              <w:t>Отметка о предоставлении (отказе в предоставлении) информации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D362A" w:rsidRPr="00E6057E" w:rsidRDefault="000D362A" w:rsidP="00E6057E">
            <w:pPr>
              <w:pStyle w:val="af3"/>
              <w:spacing w:before="0" w:after="0" w:line="240" w:lineRule="auto"/>
              <w:rPr>
                <w:sz w:val="20"/>
                <w:szCs w:val="20"/>
              </w:rPr>
            </w:pPr>
            <w:r w:rsidRPr="00E6057E">
              <w:rPr>
                <w:sz w:val="20"/>
                <w:szCs w:val="20"/>
              </w:rPr>
              <w:t>Дата и рег. номер ответа на запрос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0D362A" w:rsidRPr="00E6057E" w:rsidRDefault="000D362A" w:rsidP="00E6057E">
            <w:pPr>
              <w:pStyle w:val="af3"/>
              <w:spacing w:before="0" w:after="0" w:line="240" w:lineRule="auto"/>
              <w:rPr>
                <w:sz w:val="20"/>
                <w:szCs w:val="20"/>
              </w:rPr>
            </w:pPr>
            <w:r w:rsidRPr="00E6057E">
              <w:rPr>
                <w:sz w:val="20"/>
                <w:szCs w:val="20"/>
              </w:rPr>
              <w:t>Подпись запрашивающего лица о получении ответа (отметка об отправке письма)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0D362A" w:rsidRPr="00E6057E" w:rsidRDefault="000D362A" w:rsidP="00E6057E">
            <w:pPr>
              <w:pStyle w:val="af3"/>
              <w:spacing w:before="0" w:after="0" w:line="240" w:lineRule="auto"/>
              <w:rPr>
                <w:sz w:val="20"/>
                <w:szCs w:val="20"/>
              </w:rPr>
            </w:pPr>
            <w:r w:rsidRPr="00E6057E">
              <w:rPr>
                <w:sz w:val="20"/>
                <w:szCs w:val="20"/>
              </w:rPr>
              <w:t>Подпись ответственного лица</w:t>
            </w:r>
          </w:p>
        </w:tc>
      </w:tr>
      <w:tr w:rsidR="000D362A" w:rsidRPr="00E6057E" w:rsidTr="003C795D">
        <w:tc>
          <w:tcPr>
            <w:tcW w:w="355" w:type="pct"/>
            <w:shd w:val="clear" w:color="auto" w:fill="auto"/>
          </w:tcPr>
          <w:p w:rsidR="000D362A" w:rsidRPr="00E6057E" w:rsidRDefault="000D362A" w:rsidP="00E6057E">
            <w:pPr>
              <w:pStyle w:val="a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0D362A" w:rsidRPr="00E6057E" w:rsidTr="003C795D">
        <w:tc>
          <w:tcPr>
            <w:tcW w:w="355" w:type="pct"/>
            <w:shd w:val="clear" w:color="auto" w:fill="auto"/>
          </w:tcPr>
          <w:p w:rsidR="000D362A" w:rsidRPr="00E6057E" w:rsidRDefault="000D362A" w:rsidP="00E6057E">
            <w:pPr>
              <w:pStyle w:val="a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0D362A" w:rsidRPr="00E6057E" w:rsidTr="003C795D">
        <w:tc>
          <w:tcPr>
            <w:tcW w:w="355" w:type="pct"/>
            <w:shd w:val="clear" w:color="auto" w:fill="auto"/>
          </w:tcPr>
          <w:p w:rsidR="000D362A" w:rsidRPr="00E6057E" w:rsidRDefault="000D362A" w:rsidP="00E6057E">
            <w:pPr>
              <w:pStyle w:val="a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0D362A" w:rsidRPr="00E6057E" w:rsidTr="003C795D">
        <w:tc>
          <w:tcPr>
            <w:tcW w:w="355" w:type="pct"/>
            <w:shd w:val="clear" w:color="auto" w:fill="auto"/>
          </w:tcPr>
          <w:p w:rsidR="000D362A" w:rsidRPr="00E6057E" w:rsidRDefault="000D362A" w:rsidP="00E6057E">
            <w:pPr>
              <w:pStyle w:val="a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0D362A" w:rsidRPr="00E6057E" w:rsidTr="003C795D">
        <w:tc>
          <w:tcPr>
            <w:tcW w:w="355" w:type="pct"/>
            <w:shd w:val="clear" w:color="auto" w:fill="auto"/>
          </w:tcPr>
          <w:p w:rsidR="000D362A" w:rsidRPr="00E6057E" w:rsidRDefault="000D362A" w:rsidP="00E6057E">
            <w:pPr>
              <w:pStyle w:val="a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0D362A" w:rsidRPr="00E6057E" w:rsidTr="003C795D">
        <w:tc>
          <w:tcPr>
            <w:tcW w:w="355" w:type="pct"/>
            <w:shd w:val="clear" w:color="auto" w:fill="auto"/>
          </w:tcPr>
          <w:p w:rsidR="000D362A" w:rsidRPr="00E6057E" w:rsidRDefault="000D362A" w:rsidP="00E6057E">
            <w:pPr>
              <w:pStyle w:val="a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0D362A" w:rsidRPr="00E6057E" w:rsidTr="003C795D">
        <w:tc>
          <w:tcPr>
            <w:tcW w:w="355" w:type="pct"/>
            <w:shd w:val="clear" w:color="auto" w:fill="auto"/>
          </w:tcPr>
          <w:p w:rsidR="000D362A" w:rsidRPr="00E6057E" w:rsidRDefault="000D362A" w:rsidP="00E6057E">
            <w:pPr>
              <w:pStyle w:val="a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0D362A" w:rsidRPr="00E6057E" w:rsidTr="003C795D">
        <w:tc>
          <w:tcPr>
            <w:tcW w:w="355" w:type="pct"/>
            <w:shd w:val="clear" w:color="auto" w:fill="auto"/>
          </w:tcPr>
          <w:p w:rsidR="000D362A" w:rsidRPr="00E6057E" w:rsidRDefault="000D362A" w:rsidP="00E6057E">
            <w:pPr>
              <w:pStyle w:val="a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0D362A" w:rsidRPr="00E6057E" w:rsidTr="003C795D">
        <w:tc>
          <w:tcPr>
            <w:tcW w:w="355" w:type="pct"/>
            <w:shd w:val="clear" w:color="auto" w:fill="auto"/>
          </w:tcPr>
          <w:p w:rsidR="000D362A" w:rsidRPr="00E6057E" w:rsidRDefault="000D362A" w:rsidP="00E6057E">
            <w:pPr>
              <w:pStyle w:val="a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0D362A" w:rsidRPr="00E6057E" w:rsidTr="003C795D">
        <w:tc>
          <w:tcPr>
            <w:tcW w:w="355" w:type="pct"/>
            <w:shd w:val="clear" w:color="auto" w:fill="auto"/>
          </w:tcPr>
          <w:p w:rsidR="000D362A" w:rsidRPr="00E6057E" w:rsidRDefault="000D362A" w:rsidP="00E6057E">
            <w:pPr>
              <w:pStyle w:val="a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0D362A" w:rsidRPr="00E6057E" w:rsidTr="003C795D">
        <w:tc>
          <w:tcPr>
            <w:tcW w:w="355" w:type="pct"/>
            <w:shd w:val="clear" w:color="auto" w:fill="auto"/>
          </w:tcPr>
          <w:p w:rsidR="000D362A" w:rsidRPr="00E6057E" w:rsidRDefault="000D362A" w:rsidP="00E6057E">
            <w:pPr>
              <w:pStyle w:val="a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0D362A" w:rsidRPr="00E6057E" w:rsidTr="003C795D">
        <w:tc>
          <w:tcPr>
            <w:tcW w:w="355" w:type="pct"/>
            <w:shd w:val="clear" w:color="auto" w:fill="auto"/>
          </w:tcPr>
          <w:p w:rsidR="000D362A" w:rsidRPr="00E6057E" w:rsidRDefault="000D362A" w:rsidP="00E6057E">
            <w:pPr>
              <w:pStyle w:val="a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0D362A" w:rsidRPr="00E6057E" w:rsidTr="003C795D">
        <w:tc>
          <w:tcPr>
            <w:tcW w:w="355" w:type="pct"/>
            <w:shd w:val="clear" w:color="auto" w:fill="auto"/>
          </w:tcPr>
          <w:p w:rsidR="000D362A" w:rsidRPr="00E6057E" w:rsidRDefault="000D362A" w:rsidP="00E6057E">
            <w:pPr>
              <w:pStyle w:val="a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0D362A" w:rsidRPr="00E6057E" w:rsidTr="003C795D">
        <w:tc>
          <w:tcPr>
            <w:tcW w:w="355" w:type="pct"/>
            <w:shd w:val="clear" w:color="auto" w:fill="auto"/>
          </w:tcPr>
          <w:p w:rsidR="000D362A" w:rsidRPr="00E6057E" w:rsidRDefault="000D362A" w:rsidP="00E6057E">
            <w:pPr>
              <w:pStyle w:val="a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0D362A" w:rsidRPr="00E6057E" w:rsidTr="003C795D">
        <w:tc>
          <w:tcPr>
            <w:tcW w:w="355" w:type="pct"/>
            <w:shd w:val="clear" w:color="auto" w:fill="auto"/>
          </w:tcPr>
          <w:p w:rsidR="000D362A" w:rsidRPr="00E6057E" w:rsidRDefault="000D362A" w:rsidP="00E6057E">
            <w:pPr>
              <w:pStyle w:val="a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0D362A" w:rsidRPr="00E6057E" w:rsidTr="003C795D">
        <w:tc>
          <w:tcPr>
            <w:tcW w:w="355" w:type="pct"/>
            <w:shd w:val="clear" w:color="auto" w:fill="auto"/>
          </w:tcPr>
          <w:p w:rsidR="000D362A" w:rsidRPr="00E6057E" w:rsidRDefault="000D362A" w:rsidP="00E6057E">
            <w:pPr>
              <w:pStyle w:val="a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0D362A" w:rsidRPr="00E6057E" w:rsidTr="003C795D">
        <w:tc>
          <w:tcPr>
            <w:tcW w:w="355" w:type="pct"/>
            <w:shd w:val="clear" w:color="auto" w:fill="auto"/>
          </w:tcPr>
          <w:p w:rsidR="000D362A" w:rsidRPr="00E6057E" w:rsidRDefault="000D362A" w:rsidP="00E6057E">
            <w:pPr>
              <w:pStyle w:val="a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0D362A" w:rsidRPr="00E6057E" w:rsidRDefault="000D362A" w:rsidP="00E6057E">
            <w:pPr>
              <w:pStyle w:val="af1"/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:rsidR="008A706C" w:rsidRPr="00D41755" w:rsidRDefault="008A706C" w:rsidP="00BE1016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sectPr w:rsidR="008A706C" w:rsidRPr="00D41755" w:rsidSect="003270F1">
      <w:pgSz w:w="12240" w:h="15840"/>
      <w:pgMar w:top="851" w:right="567" w:bottom="1021" w:left="1418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04" w:rsidRDefault="00A24304" w:rsidP="00C405A9">
      <w:pPr>
        <w:spacing w:after="0" w:line="240" w:lineRule="auto"/>
      </w:pPr>
      <w:r>
        <w:separator/>
      </w:r>
    </w:p>
  </w:endnote>
  <w:endnote w:type="continuationSeparator" w:id="0">
    <w:p w:rsidR="00A24304" w:rsidRDefault="00A24304" w:rsidP="00C4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1C" w:rsidRPr="0014191C" w:rsidRDefault="00B35307">
    <w:pPr>
      <w:pStyle w:val="ae"/>
      <w:jc w:val="center"/>
      <w:rPr>
        <w:rFonts w:ascii="Times New Roman" w:hAnsi="Times New Roman"/>
        <w:sz w:val="20"/>
        <w:szCs w:val="20"/>
      </w:rPr>
    </w:pPr>
    <w:r w:rsidRPr="0014191C">
      <w:rPr>
        <w:rFonts w:ascii="Times New Roman" w:hAnsi="Times New Roman"/>
        <w:sz w:val="20"/>
        <w:szCs w:val="20"/>
      </w:rPr>
      <w:fldChar w:fldCharType="begin"/>
    </w:r>
    <w:r w:rsidR="0014191C" w:rsidRPr="0014191C">
      <w:rPr>
        <w:rFonts w:ascii="Times New Roman" w:hAnsi="Times New Roman"/>
        <w:sz w:val="20"/>
        <w:szCs w:val="20"/>
      </w:rPr>
      <w:instrText>PAGE   \* MERGEFORMAT</w:instrText>
    </w:r>
    <w:r w:rsidRPr="0014191C">
      <w:rPr>
        <w:rFonts w:ascii="Times New Roman" w:hAnsi="Times New Roman"/>
        <w:sz w:val="20"/>
        <w:szCs w:val="20"/>
      </w:rPr>
      <w:fldChar w:fldCharType="separate"/>
    </w:r>
    <w:r w:rsidR="00B95C49" w:rsidRPr="00B95C49">
      <w:rPr>
        <w:rFonts w:ascii="Times New Roman" w:hAnsi="Times New Roman"/>
        <w:noProof/>
        <w:sz w:val="20"/>
        <w:szCs w:val="20"/>
        <w:lang w:val="ru-RU"/>
      </w:rPr>
      <w:t>8</w:t>
    </w:r>
    <w:r w:rsidRPr="0014191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04" w:rsidRDefault="00A24304" w:rsidP="00C405A9">
      <w:pPr>
        <w:spacing w:after="0" w:line="240" w:lineRule="auto"/>
      </w:pPr>
      <w:r>
        <w:separator/>
      </w:r>
    </w:p>
  </w:footnote>
  <w:footnote w:type="continuationSeparator" w:id="0">
    <w:p w:rsidR="00A24304" w:rsidRDefault="00A24304" w:rsidP="00C4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19" w:rsidRDefault="00B35307">
    <w:pPr>
      <w:pStyle w:val="ac"/>
    </w:pPr>
    <w:r w:rsidRPr="00B35307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C2E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07325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9D4F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C8E1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D40618"/>
    <w:multiLevelType w:val="singleLevel"/>
    <w:tmpl w:val="AFC0D92A"/>
    <w:lvl w:ilvl="0">
      <w:start w:val="1"/>
      <w:numFmt w:val="decimal"/>
      <w:lvlText w:val="5.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7723EBC"/>
    <w:multiLevelType w:val="singleLevel"/>
    <w:tmpl w:val="99DC1AA6"/>
    <w:lvl w:ilvl="0">
      <w:start w:val="1"/>
      <w:numFmt w:val="decimal"/>
      <w:lvlText w:val="6.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F642634"/>
    <w:multiLevelType w:val="multilevel"/>
    <w:tmpl w:val="DA00D1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081496E"/>
    <w:multiLevelType w:val="singleLevel"/>
    <w:tmpl w:val="897CF86E"/>
    <w:lvl w:ilvl="0">
      <w:start w:val="1"/>
      <w:numFmt w:val="decimal"/>
      <w:lvlText w:val="7.%1"/>
      <w:lvlJc w:val="left"/>
      <w:pPr>
        <w:tabs>
          <w:tab w:val="num" w:pos="0"/>
        </w:tabs>
        <w:ind w:left="0" w:firstLine="851"/>
      </w:pPr>
      <w:rPr>
        <w:rFonts w:ascii="Times New Roman" w:hAnsi="Times New Roman" w:cs="Times New Roman" w:hint="default"/>
      </w:rPr>
    </w:lvl>
  </w:abstractNum>
  <w:abstractNum w:abstractNumId="8">
    <w:nsid w:val="11190C5C"/>
    <w:multiLevelType w:val="singleLevel"/>
    <w:tmpl w:val="94806FFA"/>
    <w:lvl w:ilvl="0">
      <w:start w:val="1"/>
      <w:numFmt w:val="decimal"/>
      <w:lvlText w:val="5.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1227E7F"/>
    <w:multiLevelType w:val="hybridMultilevel"/>
    <w:tmpl w:val="8CCACDDA"/>
    <w:lvl w:ilvl="0" w:tplc="C6F40A2A">
      <w:start w:val="1"/>
      <w:numFmt w:val="decimal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A525A"/>
    <w:multiLevelType w:val="multilevel"/>
    <w:tmpl w:val="21F0775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-204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1">
    <w:nsid w:val="1BC45B94"/>
    <w:multiLevelType w:val="hybridMultilevel"/>
    <w:tmpl w:val="478AF618"/>
    <w:lvl w:ilvl="0" w:tplc="6782802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B77383"/>
    <w:multiLevelType w:val="multilevel"/>
    <w:tmpl w:val="B5366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9387642"/>
    <w:multiLevelType w:val="multilevel"/>
    <w:tmpl w:val="74EE5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7B1E44"/>
    <w:multiLevelType w:val="multilevel"/>
    <w:tmpl w:val="834EC1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08908E3"/>
    <w:multiLevelType w:val="hybridMultilevel"/>
    <w:tmpl w:val="1DB2ABB6"/>
    <w:lvl w:ilvl="0" w:tplc="FE2A3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1F244E"/>
    <w:multiLevelType w:val="multilevel"/>
    <w:tmpl w:val="8B0CE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197196F"/>
    <w:multiLevelType w:val="hybridMultilevel"/>
    <w:tmpl w:val="F018761A"/>
    <w:lvl w:ilvl="0" w:tplc="FE2A32BA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>
    <w:nsid w:val="6A07637B"/>
    <w:multiLevelType w:val="multilevel"/>
    <w:tmpl w:val="6FC676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A517A9D"/>
    <w:multiLevelType w:val="hybridMultilevel"/>
    <w:tmpl w:val="63A07B68"/>
    <w:lvl w:ilvl="0" w:tplc="FE2A32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46C2811"/>
    <w:multiLevelType w:val="multilevel"/>
    <w:tmpl w:val="A9F22A74"/>
    <w:lvl w:ilvl="0">
      <w:start w:val="1"/>
      <w:numFmt w:val="decimal"/>
      <w:lvlText w:val="%1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1800"/>
      </w:pPr>
      <w:rPr>
        <w:rFonts w:hint="default"/>
      </w:rPr>
    </w:lvl>
  </w:abstractNum>
  <w:abstractNum w:abstractNumId="21">
    <w:nsid w:val="7D2C5184"/>
    <w:multiLevelType w:val="hybridMultilevel"/>
    <w:tmpl w:val="F83CD42E"/>
    <w:lvl w:ilvl="0" w:tplc="C0A4E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  <w:lvlOverride w:ilvl="0">
      <w:lvl w:ilvl="0">
        <w:start w:val="1"/>
        <w:numFmt w:val="decimal"/>
        <w:lvlText w:val="5.2.%1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7"/>
  </w:num>
  <w:num w:numId="9">
    <w:abstractNumId w:val="20"/>
  </w:num>
  <w:num w:numId="10">
    <w:abstractNumId w:val="6"/>
  </w:num>
  <w:num w:numId="11">
    <w:abstractNumId w:val="14"/>
  </w:num>
  <w:num w:numId="12">
    <w:abstractNumId w:val="13"/>
  </w:num>
  <w:num w:numId="13">
    <w:abstractNumId w:val="18"/>
  </w:num>
  <w:num w:numId="14">
    <w:abstractNumId w:val="10"/>
  </w:num>
  <w:num w:numId="15">
    <w:abstractNumId w:val="21"/>
  </w:num>
  <w:num w:numId="16">
    <w:abstractNumId w:val="16"/>
  </w:num>
  <w:num w:numId="17">
    <w:abstractNumId w:val="19"/>
  </w:num>
  <w:num w:numId="18">
    <w:abstractNumId w:val="11"/>
  </w:num>
  <w:num w:numId="19">
    <w:abstractNumId w:val="12"/>
  </w:num>
  <w:num w:numId="20">
    <w:abstractNumId w:val="15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0D61"/>
    <w:rsid w:val="000106CB"/>
    <w:rsid w:val="00012986"/>
    <w:rsid w:val="00017595"/>
    <w:rsid w:val="00023635"/>
    <w:rsid w:val="0002568F"/>
    <w:rsid w:val="00035D93"/>
    <w:rsid w:val="000479BB"/>
    <w:rsid w:val="0005040C"/>
    <w:rsid w:val="00051C3A"/>
    <w:rsid w:val="00056261"/>
    <w:rsid w:val="00063495"/>
    <w:rsid w:val="00064119"/>
    <w:rsid w:val="00065995"/>
    <w:rsid w:val="00065F22"/>
    <w:rsid w:val="000670F8"/>
    <w:rsid w:val="00071ECD"/>
    <w:rsid w:val="000732AF"/>
    <w:rsid w:val="00077A89"/>
    <w:rsid w:val="00082E70"/>
    <w:rsid w:val="000964DF"/>
    <w:rsid w:val="000A3F35"/>
    <w:rsid w:val="000B5CF1"/>
    <w:rsid w:val="000B68DC"/>
    <w:rsid w:val="000B711F"/>
    <w:rsid w:val="000C163B"/>
    <w:rsid w:val="000C6194"/>
    <w:rsid w:val="000D362A"/>
    <w:rsid w:val="000E0FC4"/>
    <w:rsid w:val="000E3B26"/>
    <w:rsid w:val="000E562E"/>
    <w:rsid w:val="00100406"/>
    <w:rsid w:val="00103B96"/>
    <w:rsid w:val="00104F3C"/>
    <w:rsid w:val="001101AB"/>
    <w:rsid w:val="001106C7"/>
    <w:rsid w:val="00110F82"/>
    <w:rsid w:val="00111D53"/>
    <w:rsid w:val="00113311"/>
    <w:rsid w:val="00117917"/>
    <w:rsid w:val="00120D38"/>
    <w:rsid w:val="00133F23"/>
    <w:rsid w:val="001375A1"/>
    <w:rsid w:val="00141104"/>
    <w:rsid w:val="0014191C"/>
    <w:rsid w:val="001527A6"/>
    <w:rsid w:val="001545C3"/>
    <w:rsid w:val="001551ED"/>
    <w:rsid w:val="00156F48"/>
    <w:rsid w:val="00157981"/>
    <w:rsid w:val="001754A0"/>
    <w:rsid w:val="001772E2"/>
    <w:rsid w:val="001837B4"/>
    <w:rsid w:val="001910CE"/>
    <w:rsid w:val="00191B38"/>
    <w:rsid w:val="001A3E87"/>
    <w:rsid w:val="001A4847"/>
    <w:rsid w:val="001A73B3"/>
    <w:rsid w:val="001B6E53"/>
    <w:rsid w:val="001C231A"/>
    <w:rsid w:val="001C3887"/>
    <w:rsid w:val="001C45AB"/>
    <w:rsid w:val="001C6F57"/>
    <w:rsid w:val="001D2DEC"/>
    <w:rsid w:val="001D31C2"/>
    <w:rsid w:val="001D3A59"/>
    <w:rsid w:val="001D4274"/>
    <w:rsid w:val="001D7C10"/>
    <w:rsid w:val="001E1196"/>
    <w:rsid w:val="001F06CE"/>
    <w:rsid w:val="001F7DC8"/>
    <w:rsid w:val="002022CE"/>
    <w:rsid w:val="00202B83"/>
    <w:rsid w:val="00202F36"/>
    <w:rsid w:val="00203F9A"/>
    <w:rsid w:val="0020742D"/>
    <w:rsid w:val="00211D2B"/>
    <w:rsid w:val="00214383"/>
    <w:rsid w:val="002253D0"/>
    <w:rsid w:val="0023686B"/>
    <w:rsid w:val="00241684"/>
    <w:rsid w:val="00245301"/>
    <w:rsid w:val="00247611"/>
    <w:rsid w:val="0025000B"/>
    <w:rsid w:val="002504EE"/>
    <w:rsid w:val="002831A8"/>
    <w:rsid w:val="00285A15"/>
    <w:rsid w:val="00285E6D"/>
    <w:rsid w:val="00287239"/>
    <w:rsid w:val="00295CB6"/>
    <w:rsid w:val="002A05F5"/>
    <w:rsid w:val="002A1D6B"/>
    <w:rsid w:val="002A1FBC"/>
    <w:rsid w:val="002A6532"/>
    <w:rsid w:val="002B3C2E"/>
    <w:rsid w:val="002B531E"/>
    <w:rsid w:val="002B59F4"/>
    <w:rsid w:val="002B5B4A"/>
    <w:rsid w:val="002C0B33"/>
    <w:rsid w:val="002C613F"/>
    <w:rsid w:val="002E1309"/>
    <w:rsid w:val="002E4C97"/>
    <w:rsid w:val="002E4D44"/>
    <w:rsid w:val="002E76C8"/>
    <w:rsid w:val="002F2C54"/>
    <w:rsid w:val="002F4DFF"/>
    <w:rsid w:val="002F5924"/>
    <w:rsid w:val="002F73E4"/>
    <w:rsid w:val="00300AB7"/>
    <w:rsid w:val="0030203C"/>
    <w:rsid w:val="00303791"/>
    <w:rsid w:val="003065BD"/>
    <w:rsid w:val="00306C86"/>
    <w:rsid w:val="003136B5"/>
    <w:rsid w:val="00315531"/>
    <w:rsid w:val="003270F1"/>
    <w:rsid w:val="00331417"/>
    <w:rsid w:val="003460D9"/>
    <w:rsid w:val="00346BB8"/>
    <w:rsid w:val="0034768D"/>
    <w:rsid w:val="0035207B"/>
    <w:rsid w:val="00353664"/>
    <w:rsid w:val="0036551C"/>
    <w:rsid w:val="00371125"/>
    <w:rsid w:val="00371CD6"/>
    <w:rsid w:val="0037359F"/>
    <w:rsid w:val="003769C4"/>
    <w:rsid w:val="0038001B"/>
    <w:rsid w:val="00387916"/>
    <w:rsid w:val="003A1DB0"/>
    <w:rsid w:val="003C4CCB"/>
    <w:rsid w:val="003C5A06"/>
    <w:rsid w:val="003C795D"/>
    <w:rsid w:val="003D04CF"/>
    <w:rsid w:val="003D200C"/>
    <w:rsid w:val="003D4CF2"/>
    <w:rsid w:val="003D686A"/>
    <w:rsid w:val="003E5132"/>
    <w:rsid w:val="003F04AC"/>
    <w:rsid w:val="00403DDC"/>
    <w:rsid w:val="004075FA"/>
    <w:rsid w:val="00421578"/>
    <w:rsid w:val="00430C2E"/>
    <w:rsid w:val="00432A62"/>
    <w:rsid w:val="00437207"/>
    <w:rsid w:val="00445404"/>
    <w:rsid w:val="0044702B"/>
    <w:rsid w:val="00452B2E"/>
    <w:rsid w:val="0046128C"/>
    <w:rsid w:val="0046356F"/>
    <w:rsid w:val="00473C37"/>
    <w:rsid w:val="00484AA7"/>
    <w:rsid w:val="00492CE7"/>
    <w:rsid w:val="004A7E39"/>
    <w:rsid w:val="004B3DEF"/>
    <w:rsid w:val="004B6B7D"/>
    <w:rsid w:val="004B7C46"/>
    <w:rsid w:val="004C1E21"/>
    <w:rsid w:val="004C1E2A"/>
    <w:rsid w:val="004C205F"/>
    <w:rsid w:val="004C4972"/>
    <w:rsid w:val="004C49D7"/>
    <w:rsid w:val="004D0DD4"/>
    <w:rsid w:val="004D1953"/>
    <w:rsid w:val="004D4B5F"/>
    <w:rsid w:val="004E10CF"/>
    <w:rsid w:val="004E599C"/>
    <w:rsid w:val="004F248D"/>
    <w:rsid w:val="004F2FBB"/>
    <w:rsid w:val="004F6777"/>
    <w:rsid w:val="00500D82"/>
    <w:rsid w:val="00500E1E"/>
    <w:rsid w:val="00513A4C"/>
    <w:rsid w:val="0051432F"/>
    <w:rsid w:val="00517424"/>
    <w:rsid w:val="0052443C"/>
    <w:rsid w:val="00527D5F"/>
    <w:rsid w:val="00534CDB"/>
    <w:rsid w:val="00537DDA"/>
    <w:rsid w:val="00541142"/>
    <w:rsid w:val="0054268B"/>
    <w:rsid w:val="005444F9"/>
    <w:rsid w:val="00550BCE"/>
    <w:rsid w:val="00553487"/>
    <w:rsid w:val="00556892"/>
    <w:rsid w:val="00566E63"/>
    <w:rsid w:val="005706FD"/>
    <w:rsid w:val="005757A9"/>
    <w:rsid w:val="0058081C"/>
    <w:rsid w:val="00580CFB"/>
    <w:rsid w:val="005813DE"/>
    <w:rsid w:val="00582249"/>
    <w:rsid w:val="00586103"/>
    <w:rsid w:val="005902F2"/>
    <w:rsid w:val="005913D3"/>
    <w:rsid w:val="005920B4"/>
    <w:rsid w:val="00596A25"/>
    <w:rsid w:val="005A03C7"/>
    <w:rsid w:val="005A73DF"/>
    <w:rsid w:val="005B0182"/>
    <w:rsid w:val="005B1471"/>
    <w:rsid w:val="005B3AB4"/>
    <w:rsid w:val="005C03EA"/>
    <w:rsid w:val="005C2148"/>
    <w:rsid w:val="005C284F"/>
    <w:rsid w:val="005C376A"/>
    <w:rsid w:val="005C385E"/>
    <w:rsid w:val="005D370F"/>
    <w:rsid w:val="005D425E"/>
    <w:rsid w:val="005D4ABB"/>
    <w:rsid w:val="005D5D41"/>
    <w:rsid w:val="005D6C77"/>
    <w:rsid w:val="005E2200"/>
    <w:rsid w:val="005E393C"/>
    <w:rsid w:val="005F2AD7"/>
    <w:rsid w:val="005F3D62"/>
    <w:rsid w:val="005F6FCF"/>
    <w:rsid w:val="005F71E1"/>
    <w:rsid w:val="00603B82"/>
    <w:rsid w:val="00606BE6"/>
    <w:rsid w:val="00613529"/>
    <w:rsid w:val="006143CD"/>
    <w:rsid w:val="00614C16"/>
    <w:rsid w:val="00635AD0"/>
    <w:rsid w:val="00640FED"/>
    <w:rsid w:val="00641017"/>
    <w:rsid w:val="0065418B"/>
    <w:rsid w:val="006576E0"/>
    <w:rsid w:val="00665773"/>
    <w:rsid w:val="00666892"/>
    <w:rsid w:val="00670E5F"/>
    <w:rsid w:val="00672F69"/>
    <w:rsid w:val="00676FF1"/>
    <w:rsid w:val="00681FA3"/>
    <w:rsid w:val="00684B6C"/>
    <w:rsid w:val="00690C5C"/>
    <w:rsid w:val="0069138F"/>
    <w:rsid w:val="00695CC3"/>
    <w:rsid w:val="006A1A17"/>
    <w:rsid w:val="006A1FA2"/>
    <w:rsid w:val="006A326D"/>
    <w:rsid w:val="006A5A59"/>
    <w:rsid w:val="006B49CA"/>
    <w:rsid w:val="006B49CF"/>
    <w:rsid w:val="006C34C9"/>
    <w:rsid w:val="006C4EE7"/>
    <w:rsid w:val="006E4FF0"/>
    <w:rsid w:val="006F4B96"/>
    <w:rsid w:val="006F5051"/>
    <w:rsid w:val="0070752E"/>
    <w:rsid w:val="00710D76"/>
    <w:rsid w:val="007123A8"/>
    <w:rsid w:val="00716A37"/>
    <w:rsid w:val="00723573"/>
    <w:rsid w:val="007416CA"/>
    <w:rsid w:val="007551F1"/>
    <w:rsid w:val="00761EF6"/>
    <w:rsid w:val="00765981"/>
    <w:rsid w:val="00767ACF"/>
    <w:rsid w:val="0078536B"/>
    <w:rsid w:val="00787902"/>
    <w:rsid w:val="007A3C45"/>
    <w:rsid w:val="007C0663"/>
    <w:rsid w:val="007C3BB4"/>
    <w:rsid w:val="007C403F"/>
    <w:rsid w:val="007D278C"/>
    <w:rsid w:val="007D7794"/>
    <w:rsid w:val="007E1B53"/>
    <w:rsid w:val="007E621D"/>
    <w:rsid w:val="007F35FF"/>
    <w:rsid w:val="007F7D65"/>
    <w:rsid w:val="008017A9"/>
    <w:rsid w:val="00801D7A"/>
    <w:rsid w:val="00805846"/>
    <w:rsid w:val="00816106"/>
    <w:rsid w:val="00821E03"/>
    <w:rsid w:val="0082239C"/>
    <w:rsid w:val="00832ADB"/>
    <w:rsid w:val="008359DD"/>
    <w:rsid w:val="0083795A"/>
    <w:rsid w:val="00847CDB"/>
    <w:rsid w:val="008532C4"/>
    <w:rsid w:val="00853C39"/>
    <w:rsid w:val="00860943"/>
    <w:rsid w:val="00881C7F"/>
    <w:rsid w:val="00882974"/>
    <w:rsid w:val="008A0143"/>
    <w:rsid w:val="008A3462"/>
    <w:rsid w:val="008A706C"/>
    <w:rsid w:val="008B1C05"/>
    <w:rsid w:val="008C5949"/>
    <w:rsid w:val="008D2F77"/>
    <w:rsid w:val="008D4B1A"/>
    <w:rsid w:val="008D5EEF"/>
    <w:rsid w:val="008E1F30"/>
    <w:rsid w:val="008E210B"/>
    <w:rsid w:val="008E40F7"/>
    <w:rsid w:val="008F07CC"/>
    <w:rsid w:val="008F2AE5"/>
    <w:rsid w:val="008F7916"/>
    <w:rsid w:val="0090010B"/>
    <w:rsid w:val="00902BC6"/>
    <w:rsid w:val="00907B8A"/>
    <w:rsid w:val="00912EFC"/>
    <w:rsid w:val="0091753D"/>
    <w:rsid w:val="00923D40"/>
    <w:rsid w:val="00926905"/>
    <w:rsid w:val="00933391"/>
    <w:rsid w:val="00933536"/>
    <w:rsid w:val="009335B1"/>
    <w:rsid w:val="00935683"/>
    <w:rsid w:val="009421AA"/>
    <w:rsid w:val="00943C40"/>
    <w:rsid w:val="009478BB"/>
    <w:rsid w:val="00952C88"/>
    <w:rsid w:val="009605D2"/>
    <w:rsid w:val="00961125"/>
    <w:rsid w:val="009700EA"/>
    <w:rsid w:val="00970981"/>
    <w:rsid w:val="00972BE4"/>
    <w:rsid w:val="00975BB4"/>
    <w:rsid w:val="00985326"/>
    <w:rsid w:val="00992052"/>
    <w:rsid w:val="00995905"/>
    <w:rsid w:val="009A078B"/>
    <w:rsid w:val="009B2EC9"/>
    <w:rsid w:val="009B3432"/>
    <w:rsid w:val="009C790F"/>
    <w:rsid w:val="009D2334"/>
    <w:rsid w:val="009D23DA"/>
    <w:rsid w:val="009D287B"/>
    <w:rsid w:val="009E61FA"/>
    <w:rsid w:val="009F124A"/>
    <w:rsid w:val="00A03696"/>
    <w:rsid w:val="00A04443"/>
    <w:rsid w:val="00A2258D"/>
    <w:rsid w:val="00A23CB1"/>
    <w:rsid w:val="00A24304"/>
    <w:rsid w:val="00A25BED"/>
    <w:rsid w:val="00A325B7"/>
    <w:rsid w:val="00A33B6A"/>
    <w:rsid w:val="00A408C1"/>
    <w:rsid w:val="00A43718"/>
    <w:rsid w:val="00A553E9"/>
    <w:rsid w:val="00A55B8A"/>
    <w:rsid w:val="00A6096D"/>
    <w:rsid w:val="00A6439D"/>
    <w:rsid w:val="00A6575A"/>
    <w:rsid w:val="00A6581D"/>
    <w:rsid w:val="00A71D42"/>
    <w:rsid w:val="00A72B16"/>
    <w:rsid w:val="00A74C80"/>
    <w:rsid w:val="00A92F64"/>
    <w:rsid w:val="00AA05A1"/>
    <w:rsid w:val="00AA5369"/>
    <w:rsid w:val="00AA567D"/>
    <w:rsid w:val="00AA6723"/>
    <w:rsid w:val="00AA6E36"/>
    <w:rsid w:val="00AB0C96"/>
    <w:rsid w:val="00AB5EE5"/>
    <w:rsid w:val="00AB7D7E"/>
    <w:rsid w:val="00AC64CD"/>
    <w:rsid w:val="00AD0813"/>
    <w:rsid w:val="00AD11BC"/>
    <w:rsid w:val="00AD2235"/>
    <w:rsid w:val="00AD28D6"/>
    <w:rsid w:val="00AF1DBD"/>
    <w:rsid w:val="00AF5635"/>
    <w:rsid w:val="00AF7819"/>
    <w:rsid w:val="00B02C90"/>
    <w:rsid w:val="00B041E4"/>
    <w:rsid w:val="00B22482"/>
    <w:rsid w:val="00B34BCC"/>
    <w:rsid w:val="00B35307"/>
    <w:rsid w:val="00B425C3"/>
    <w:rsid w:val="00B56D17"/>
    <w:rsid w:val="00B7495A"/>
    <w:rsid w:val="00B74966"/>
    <w:rsid w:val="00B777BB"/>
    <w:rsid w:val="00B81D75"/>
    <w:rsid w:val="00B91AF4"/>
    <w:rsid w:val="00B95C49"/>
    <w:rsid w:val="00BB4EC0"/>
    <w:rsid w:val="00BC4372"/>
    <w:rsid w:val="00BC45A4"/>
    <w:rsid w:val="00BD5716"/>
    <w:rsid w:val="00BE0C1D"/>
    <w:rsid w:val="00BE1016"/>
    <w:rsid w:val="00BE57FD"/>
    <w:rsid w:val="00BF7C53"/>
    <w:rsid w:val="00C04357"/>
    <w:rsid w:val="00C05CD7"/>
    <w:rsid w:val="00C07B8F"/>
    <w:rsid w:val="00C1200A"/>
    <w:rsid w:val="00C20C7B"/>
    <w:rsid w:val="00C2363B"/>
    <w:rsid w:val="00C25392"/>
    <w:rsid w:val="00C33531"/>
    <w:rsid w:val="00C37631"/>
    <w:rsid w:val="00C37738"/>
    <w:rsid w:val="00C405A9"/>
    <w:rsid w:val="00C4697D"/>
    <w:rsid w:val="00C50119"/>
    <w:rsid w:val="00C50ABD"/>
    <w:rsid w:val="00C61AEB"/>
    <w:rsid w:val="00C67098"/>
    <w:rsid w:val="00C73B21"/>
    <w:rsid w:val="00C75CC2"/>
    <w:rsid w:val="00C76E3D"/>
    <w:rsid w:val="00C9664E"/>
    <w:rsid w:val="00C97E35"/>
    <w:rsid w:val="00CA6C13"/>
    <w:rsid w:val="00CB2277"/>
    <w:rsid w:val="00CB70CF"/>
    <w:rsid w:val="00CC093C"/>
    <w:rsid w:val="00CC20F8"/>
    <w:rsid w:val="00CC6C65"/>
    <w:rsid w:val="00CD79FB"/>
    <w:rsid w:val="00CE658D"/>
    <w:rsid w:val="00CF368B"/>
    <w:rsid w:val="00CF44D5"/>
    <w:rsid w:val="00D05764"/>
    <w:rsid w:val="00D05C5E"/>
    <w:rsid w:val="00D13124"/>
    <w:rsid w:val="00D13F79"/>
    <w:rsid w:val="00D15788"/>
    <w:rsid w:val="00D15A6B"/>
    <w:rsid w:val="00D20C7A"/>
    <w:rsid w:val="00D238E9"/>
    <w:rsid w:val="00D26513"/>
    <w:rsid w:val="00D32156"/>
    <w:rsid w:val="00D32C86"/>
    <w:rsid w:val="00D34460"/>
    <w:rsid w:val="00D351B0"/>
    <w:rsid w:val="00D41755"/>
    <w:rsid w:val="00D41C77"/>
    <w:rsid w:val="00D45294"/>
    <w:rsid w:val="00D506E3"/>
    <w:rsid w:val="00D5459C"/>
    <w:rsid w:val="00D55900"/>
    <w:rsid w:val="00D652E6"/>
    <w:rsid w:val="00D741E3"/>
    <w:rsid w:val="00D75B46"/>
    <w:rsid w:val="00D803ED"/>
    <w:rsid w:val="00D85B5C"/>
    <w:rsid w:val="00DA3DA7"/>
    <w:rsid w:val="00DA5B17"/>
    <w:rsid w:val="00DB06EA"/>
    <w:rsid w:val="00DC051F"/>
    <w:rsid w:val="00DD05A4"/>
    <w:rsid w:val="00DE34FB"/>
    <w:rsid w:val="00DE4C4E"/>
    <w:rsid w:val="00DF5421"/>
    <w:rsid w:val="00E01CEE"/>
    <w:rsid w:val="00E01D75"/>
    <w:rsid w:val="00E05DA3"/>
    <w:rsid w:val="00E11D70"/>
    <w:rsid w:val="00E12533"/>
    <w:rsid w:val="00E15560"/>
    <w:rsid w:val="00E20D61"/>
    <w:rsid w:val="00E23666"/>
    <w:rsid w:val="00E26E81"/>
    <w:rsid w:val="00E27F70"/>
    <w:rsid w:val="00E306B2"/>
    <w:rsid w:val="00E4196C"/>
    <w:rsid w:val="00E420F4"/>
    <w:rsid w:val="00E45D87"/>
    <w:rsid w:val="00E52F82"/>
    <w:rsid w:val="00E53BCF"/>
    <w:rsid w:val="00E55CB0"/>
    <w:rsid w:val="00E6057E"/>
    <w:rsid w:val="00E622DD"/>
    <w:rsid w:val="00E81AA3"/>
    <w:rsid w:val="00E8453D"/>
    <w:rsid w:val="00E957FC"/>
    <w:rsid w:val="00EA3CB2"/>
    <w:rsid w:val="00EA3CF7"/>
    <w:rsid w:val="00EA4147"/>
    <w:rsid w:val="00EA4733"/>
    <w:rsid w:val="00EA79E0"/>
    <w:rsid w:val="00EC2443"/>
    <w:rsid w:val="00EC67DE"/>
    <w:rsid w:val="00ED2A46"/>
    <w:rsid w:val="00ED2E9F"/>
    <w:rsid w:val="00ED5DAE"/>
    <w:rsid w:val="00ED7154"/>
    <w:rsid w:val="00EE080B"/>
    <w:rsid w:val="00EE51BF"/>
    <w:rsid w:val="00EE6DE0"/>
    <w:rsid w:val="00EF1716"/>
    <w:rsid w:val="00EF2F41"/>
    <w:rsid w:val="00F01213"/>
    <w:rsid w:val="00F03096"/>
    <w:rsid w:val="00F12E3C"/>
    <w:rsid w:val="00F20449"/>
    <w:rsid w:val="00F21892"/>
    <w:rsid w:val="00F26707"/>
    <w:rsid w:val="00F4418D"/>
    <w:rsid w:val="00F45AC3"/>
    <w:rsid w:val="00F513F3"/>
    <w:rsid w:val="00F622C0"/>
    <w:rsid w:val="00F67449"/>
    <w:rsid w:val="00F71DED"/>
    <w:rsid w:val="00F73E81"/>
    <w:rsid w:val="00F75522"/>
    <w:rsid w:val="00F811F8"/>
    <w:rsid w:val="00F8542E"/>
    <w:rsid w:val="00F9368A"/>
    <w:rsid w:val="00F97994"/>
    <w:rsid w:val="00FA30B5"/>
    <w:rsid w:val="00FA3AB6"/>
    <w:rsid w:val="00FA5058"/>
    <w:rsid w:val="00FB0394"/>
    <w:rsid w:val="00FB16BA"/>
    <w:rsid w:val="00FB4A5B"/>
    <w:rsid w:val="00FC01BD"/>
    <w:rsid w:val="00FD5F7A"/>
    <w:rsid w:val="00FD6694"/>
    <w:rsid w:val="00FE33CB"/>
    <w:rsid w:val="00FE70E6"/>
    <w:rsid w:val="00FF274F"/>
    <w:rsid w:val="00FF330C"/>
    <w:rsid w:val="00FF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header" w:uiPriority="0" w:qFormat="1"/>
    <w:lsdException w:name="caption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0" w:unhideWhenUsed="0" w:qFormat="1"/>
    <w:lsdException w:name="List Bullet 3" w:uiPriority="0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Plain Text" w:uiPriority="0"/>
    <w:lsdException w:name="Normal (Web)" w:uiPriority="0"/>
    <w:lsdException w:name="Table Grid" w:semiHidden="0" w:uiPriority="1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1"/>
    <w:qFormat/>
    <w:rsid w:val="00202F3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eeu1">
    <w:name w:val="Noeeu1"/>
    <w:basedOn w:val="a0"/>
    <w:rsid w:val="001910C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4">
    <w:name w:val="Normal (Web)"/>
    <w:basedOn w:val="a0"/>
    <w:unhideWhenUsed/>
    <w:rsid w:val="001910C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paragraph" w:styleId="2">
    <w:name w:val="List Bullet 2"/>
    <w:basedOn w:val="a0"/>
    <w:autoRedefine/>
    <w:rsid w:val="00247611"/>
    <w:pPr>
      <w:numPr>
        <w:ilvl w:val="1"/>
        <w:numId w:val="14"/>
      </w:numPr>
      <w:spacing w:after="0" w:line="360" w:lineRule="auto"/>
      <w:jc w:val="both"/>
    </w:pPr>
    <w:rPr>
      <w:rFonts w:ascii="Times New Roman" w:eastAsia="Times New Roman" w:hAnsi="Times New Roman"/>
      <w:sz w:val="28"/>
      <w:lang w:val="ru-RU" w:eastAsia="ru-RU"/>
    </w:rPr>
  </w:style>
  <w:style w:type="paragraph" w:styleId="3">
    <w:name w:val="List Bullet 3"/>
    <w:basedOn w:val="a0"/>
    <w:autoRedefine/>
    <w:rsid w:val="00247611"/>
    <w:pPr>
      <w:numPr>
        <w:ilvl w:val="2"/>
        <w:numId w:val="14"/>
      </w:numPr>
      <w:spacing w:after="0" w:line="360" w:lineRule="auto"/>
      <w:jc w:val="both"/>
    </w:pPr>
    <w:rPr>
      <w:rFonts w:ascii="Times New Roman" w:eastAsia="Times New Roman" w:hAnsi="Times New Roman"/>
      <w:sz w:val="28"/>
      <w:lang w:val="ru-RU" w:eastAsia="ru-RU"/>
    </w:rPr>
  </w:style>
  <w:style w:type="paragraph" w:customStyle="1" w:styleId="a5">
    <w:name w:val="Дефис"/>
    <w:basedOn w:val="2"/>
    <w:qFormat/>
    <w:rsid w:val="00247611"/>
  </w:style>
  <w:style w:type="paragraph" w:styleId="a6">
    <w:name w:val="Plain Text"/>
    <w:basedOn w:val="a0"/>
    <w:link w:val="a7"/>
    <w:unhideWhenUsed/>
    <w:rsid w:val="002476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link w:val="a6"/>
    <w:rsid w:val="00247611"/>
    <w:rPr>
      <w:rFonts w:ascii="Courier New" w:eastAsia="Times New Roman" w:hAnsi="Courier New" w:cs="Courier New"/>
    </w:rPr>
  </w:style>
  <w:style w:type="paragraph" w:customStyle="1" w:styleId="-11">
    <w:name w:val="Цветной список - Акцент 11"/>
    <w:basedOn w:val="a0"/>
    <w:uiPriority w:val="34"/>
    <w:qFormat/>
    <w:rsid w:val="00710D76"/>
    <w:pPr>
      <w:ind w:left="720"/>
      <w:contextualSpacing/>
    </w:pPr>
  </w:style>
  <w:style w:type="table" w:styleId="a8">
    <w:name w:val="Table Grid"/>
    <w:basedOn w:val="a2"/>
    <w:uiPriority w:val="1"/>
    <w:rsid w:val="00073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94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478BB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uiPriority w:val="1"/>
    <w:rsid w:val="00202F36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customStyle="1" w:styleId="-31">
    <w:name w:val="Таблица-сетка 31"/>
    <w:basedOn w:val="1"/>
    <w:next w:val="a0"/>
    <w:uiPriority w:val="39"/>
    <w:semiHidden/>
    <w:unhideWhenUsed/>
    <w:qFormat/>
    <w:rsid w:val="00202F36"/>
    <w:pPr>
      <w:outlineLvl w:val="9"/>
    </w:pPr>
    <w:rPr>
      <w:lang w:val="ru-RU" w:eastAsia="ru-RU"/>
    </w:rPr>
  </w:style>
  <w:style w:type="paragraph" w:styleId="11">
    <w:name w:val="toc 1"/>
    <w:basedOn w:val="a0"/>
    <w:next w:val="a0"/>
    <w:autoRedefine/>
    <w:uiPriority w:val="39"/>
    <w:unhideWhenUsed/>
    <w:rsid w:val="0002568F"/>
    <w:pPr>
      <w:spacing w:after="10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202F36"/>
    <w:rPr>
      <w:color w:val="0000FF"/>
      <w:u w:val="single"/>
    </w:rPr>
  </w:style>
  <w:style w:type="paragraph" w:styleId="ac">
    <w:name w:val="header"/>
    <w:basedOn w:val="a0"/>
    <w:link w:val="ad"/>
    <w:unhideWhenUsed/>
    <w:qFormat/>
    <w:rsid w:val="00C4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rsid w:val="00C405A9"/>
    <w:rPr>
      <w:sz w:val="24"/>
      <w:szCs w:val="24"/>
      <w:lang w:val="en-US" w:eastAsia="en-US"/>
    </w:rPr>
  </w:style>
  <w:style w:type="paragraph" w:styleId="ae">
    <w:name w:val="footer"/>
    <w:basedOn w:val="a0"/>
    <w:link w:val="af"/>
    <w:uiPriority w:val="99"/>
    <w:unhideWhenUsed/>
    <w:rsid w:val="00C4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C405A9"/>
    <w:rPr>
      <w:sz w:val="24"/>
      <w:szCs w:val="24"/>
      <w:lang w:val="en-US" w:eastAsia="en-US"/>
    </w:rPr>
  </w:style>
  <w:style w:type="character" w:customStyle="1" w:styleId="af0">
    <w:name w:val="Гипертекстовая ссылка"/>
    <w:uiPriority w:val="99"/>
    <w:rsid w:val="006576E0"/>
    <w:rPr>
      <w:color w:val="008000"/>
    </w:rPr>
  </w:style>
  <w:style w:type="paragraph" w:customStyle="1" w:styleId="12">
    <w:name w:val="Основной текст1"/>
    <w:basedOn w:val="a0"/>
    <w:link w:val="BodytextChar"/>
    <w:rsid w:val="0011331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lang w:val="ru-RU" w:eastAsia="ru-RU"/>
    </w:rPr>
  </w:style>
  <w:style w:type="character" w:customStyle="1" w:styleId="BodytextChar">
    <w:name w:val="Body text Char"/>
    <w:link w:val="12"/>
    <w:rsid w:val="00113311"/>
    <w:rPr>
      <w:rFonts w:ascii="Times New Roman" w:eastAsia="Times New Roman" w:hAnsi="Times New Roman"/>
      <w:sz w:val="28"/>
      <w:szCs w:val="24"/>
    </w:rPr>
  </w:style>
  <w:style w:type="character" w:customStyle="1" w:styleId="bold">
    <w:name w:val="bold"/>
    <w:rsid w:val="00113311"/>
    <w:rPr>
      <w:b/>
    </w:rPr>
  </w:style>
  <w:style w:type="paragraph" w:customStyle="1" w:styleId="af1">
    <w:name w:val="Т_текст"/>
    <w:basedOn w:val="a0"/>
    <w:uiPriority w:val="20"/>
    <w:qFormat/>
    <w:rsid w:val="000D362A"/>
    <w:pPr>
      <w:spacing w:before="60" w:after="60"/>
    </w:pPr>
    <w:rPr>
      <w:rFonts w:ascii="Times New Roman" w:eastAsia="Times New Roman" w:hAnsi="Times New Roman"/>
      <w:lang w:val="ru-RU" w:eastAsia="ru-RU"/>
    </w:rPr>
  </w:style>
  <w:style w:type="paragraph" w:customStyle="1" w:styleId="a">
    <w:name w:val="Т_нум"/>
    <w:basedOn w:val="a0"/>
    <w:link w:val="af2"/>
    <w:uiPriority w:val="21"/>
    <w:qFormat/>
    <w:rsid w:val="000D362A"/>
    <w:pPr>
      <w:numPr>
        <w:numId w:val="22"/>
      </w:numPr>
      <w:spacing w:before="60" w:after="60"/>
      <w:jc w:val="center"/>
    </w:pPr>
    <w:rPr>
      <w:rFonts w:ascii="Times New Roman" w:eastAsia="Times New Roman" w:hAnsi="Times New Roman"/>
      <w:snapToGrid w:val="0"/>
      <w:szCs w:val="28"/>
      <w:lang w:val="ru-RU" w:eastAsia="ru-RU"/>
    </w:rPr>
  </w:style>
  <w:style w:type="paragraph" w:customStyle="1" w:styleId="af3">
    <w:name w:val="Т_заголовок"/>
    <w:basedOn w:val="a0"/>
    <w:qFormat/>
    <w:rsid w:val="000D362A"/>
    <w:pPr>
      <w:keepNext/>
      <w:spacing w:before="60" w:after="60"/>
      <w:jc w:val="center"/>
    </w:pPr>
    <w:rPr>
      <w:rFonts w:ascii="Times New Roman" w:eastAsia="Times New Roman" w:hAnsi="Times New Roman"/>
      <w:lang w:val="ru-RU" w:eastAsia="ru-RU"/>
    </w:rPr>
  </w:style>
  <w:style w:type="paragraph" w:customStyle="1" w:styleId="af4">
    <w:name w:val="Приложение_заголовок"/>
    <w:basedOn w:val="af5"/>
    <w:next w:val="af6"/>
    <w:uiPriority w:val="29"/>
    <w:qFormat/>
    <w:rsid w:val="000D362A"/>
    <w:pPr>
      <w:keepNext/>
      <w:pageBreakBefore/>
      <w:spacing w:before="120" w:after="120"/>
      <w:jc w:val="right"/>
      <w:outlineLvl w:val="0"/>
    </w:pPr>
    <w:rPr>
      <w:rFonts w:ascii="Times New Roman" w:eastAsia="Times New Roman" w:hAnsi="Times New Roman"/>
      <w:bCs w:val="0"/>
      <w:sz w:val="24"/>
      <w:szCs w:val="24"/>
      <w:lang w:val="ru-RU" w:eastAsia="ru-RU"/>
    </w:rPr>
  </w:style>
  <w:style w:type="paragraph" w:customStyle="1" w:styleId="af6">
    <w:name w:val="Приложение_название"/>
    <w:basedOn w:val="a0"/>
    <w:link w:val="af7"/>
    <w:qFormat/>
    <w:rsid w:val="000D362A"/>
    <w:pPr>
      <w:autoSpaceDE w:val="0"/>
      <w:autoSpaceDN w:val="0"/>
      <w:adjustRightInd w:val="0"/>
      <w:spacing w:before="120" w:after="120"/>
      <w:jc w:val="right"/>
    </w:pPr>
    <w:rPr>
      <w:rFonts w:ascii="Times New Roman" w:eastAsia="Times New Roman" w:hAnsi="Times New Roman"/>
      <w:lang w:val="ru-RU" w:eastAsia="ru-RU"/>
    </w:rPr>
  </w:style>
  <w:style w:type="character" w:customStyle="1" w:styleId="af7">
    <w:name w:val="Приложение_название Знак"/>
    <w:link w:val="af6"/>
    <w:rsid w:val="000D362A"/>
    <w:rPr>
      <w:rFonts w:ascii="Times New Roman" w:eastAsia="Times New Roman" w:hAnsi="Times New Roman"/>
      <w:sz w:val="24"/>
      <w:szCs w:val="24"/>
    </w:rPr>
  </w:style>
  <w:style w:type="character" w:customStyle="1" w:styleId="af2">
    <w:name w:val="Т_нум Знак"/>
    <w:link w:val="a"/>
    <w:uiPriority w:val="21"/>
    <w:rsid w:val="000D362A"/>
    <w:rPr>
      <w:rFonts w:ascii="Times New Roman" w:eastAsia="Times New Roman" w:hAnsi="Times New Roman"/>
      <w:snapToGrid w:val="0"/>
      <w:sz w:val="24"/>
      <w:szCs w:val="28"/>
    </w:rPr>
  </w:style>
  <w:style w:type="paragraph" w:styleId="af5">
    <w:name w:val="caption"/>
    <w:basedOn w:val="a0"/>
    <w:next w:val="a0"/>
    <w:uiPriority w:val="99"/>
    <w:semiHidden/>
    <w:unhideWhenUsed/>
    <w:qFormat/>
    <w:rsid w:val="000D362A"/>
    <w:rPr>
      <w:b/>
      <w:bCs/>
      <w:sz w:val="20"/>
      <w:szCs w:val="20"/>
    </w:rPr>
  </w:style>
  <w:style w:type="character" w:customStyle="1" w:styleId="FontStyle13">
    <w:name w:val="Font Style13"/>
    <w:rsid w:val="00FD5F7A"/>
    <w:rPr>
      <w:rFonts w:ascii="Times New Roman" w:hAnsi="Times New Roman" w:cs="Times New Roman"/>
      <w:sz w:val="26"/>
      <w:szCs w:val="26"/>
    </w:rPr>
  </w:style>
  <w:style w:type="paragraph" w:customStyle="1" w:styleId="13">
    <w:name w:val="Название1"/>
    <w:basedOn w:val="a0"/>
    <w:qFormat/>
    <w:rsid w:val="00FD5F7A"/>
    <w:pPr>
      <w:spacing w:after="0" w:line="240" w:lineRule="auto"/>
      <w:jc w:val="center"/>
    </w:pPr>
    <w:rPr>
      <w:rFonts w:ascii="Times New Roman" w:eastAsia="Times New Roman" w:hAnsi="Times New Roman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garantF1://10064072.15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94027BC5-7213-4527-AB9F-2A1C632A37F9" xsi:nil="true"/>
    <Owner xmlns="94027BC5-7213-4527-AB9F-2A1C632A37F9">
      <UserInfo>
        <DisplayName/>
        <AccountId xsi:nil="true"/>
        <AccountType/>
      </UserInfo>
    </Owner>
    <Status xmlns="94027BC5-7213-4527-AB9F-2A1C632A37F9">Draft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E2EEF3886B20C44A9B058002080B9DA4" ma:contentTypeVersion="0" ma:contentTypeDescription="" ma:contentTypeScope="" ma:versionID="c687038f710aae4a6163e25cd452edde">
  <xsd:schema xmlns:xsd="http://www.w3.org/2001/XMLSchema" xmlns:p="http://schemas.microsoft.com/office/2006/metadata/properties" xmlns:ns2="94027BC5-7213-4527-AB9F-2A1C632A37F9" targetNamespace="http://schemas.microsoft.com/office/2006/metadata/properties" ma:root="true" ma:fieldsID="2bf2f46dc27168c8c169ca2297a5b80f" ns2:_="">
    <xsd:import namespace="94027BC5-7213-4527-AB9F-2A1C632A37F9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4027BC5-7213-4527-AB9F-2A1C632A37F9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34B9-4B68-4266-BE98-B9B4198CAF1A}">
  <ds:schemaRefs>
    <ds:schemaRef ds:uri="http://schemas.microsoft.com/office/2006/metadata/properties"/>
    <ds:schemaRef ds:uri="http://schemas.microsoft.com/office/infopath/2007/PartnerControls"/>
    <ds:schemaRef ds:uri="94027BC5-7213-4527-AB9F-2A1C632A37F9"/>
  </ds:schemaRefs>
</ds:datastoreItem>
</file>

<file path=customXml/itemProps2.xml><?xml version="1.0" encoding="utf-8"?>
<ds:datastoreItem xmlns:ds="http://schemas.openxmlformats.org/officeDocument/2006/customXml" ds:itemID="{FCC0C5DC-45CB-4194-BFA6-EC117D78F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7BCB5-C7C6-4710-9ED0-F09462072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27BC5-7213-4527-AB9F-2A1C632A37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348270-FC80-483A-8379-EB5E82C3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Links>
    <vt:vector size="6" baseType="variant">
      <vt:variant>
        <vt:i4>6029324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garantf1://10064072.151/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Павлуцкий Алексей Николаевич</dc:creator>
  <cp:lastModifiedBy>Olga</cp:lastModifiedBy>
  <cp:revision>2</cp:revision>
  <cp:lastPrinted>2012-12-27T10:14:00Z</cp:lastPrinted>
  <dcterms:created xsi:type="dcterms:W3CDTF">2019-01-28T07:54:00Z</dcterms:created>
  <dcterms:modified xsi:type="dcterms:W3CDTF">2019-01-28T07:54:00Z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0x0101008A98423170284BEEB635F43C3CF4E98B00E2EEF3886B20C44A9B058002080B9DA4</vt:lpwstr>
  </property>
</Properties>
</file>